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FC64" w14:textId="77777777" w:rsidR="00841CE6" w:rsidRPr="000341CA" w:rsidRDefault="00841CE6" w:rsidP="00F97B7E">
      <w:pPr>
        <w:jc w:val="both"/>
        <w:rPr>
          <w:rFonts w:ascii="Times New Roman" w:hAnsi="Times New Roman"/>
          <w:color w:val="000000" w:themeColor="text1"/>
          <w:lang w:val="tr-TR"/>
        </w:rPr>
      </w:pPr>
    </w:p>
    <w:p w14:paraId="01D7EB94" w14:textId="666F8145" w:rsidR="00AF2929" w:rsidRPr="009D3A4E" w:rsidRDefault="00AF2929" w:rsidP="00F97B7E">
      <w:pPr>
        <w:pStyle w:val="NoSpacing"/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tr-TR"/>
        </w:rPr>
      </w:pPr>
      <w:r w:rsidRPr="009D3A4E">
        <w:rPr>
          <w:rFonts w:ascii="Times New Roman" w:hAnsi="Times New Roman"/>
          <w:b/>
          <w:color w:val="000000" w:themeColor="text1"/>
          <w:szCs w:val="24"/>
          <w:u w:val="single"/>
          <w:lang w:val="tr-TR"/>
        </w:rPr>
        <w:t xml:space="preserve">Dr. </w:t>
      </w:r>
      <w:r w:rsidR="00950AA6">
        <w:rPr>
          <w:rFonts w:ascii="Times New Roman" w:hAnsi="Times New Roman"/>
          <w:b/>
          <w:color w:val="000000" w:themeColor="text1"/>
          <w:szCs w:val="24"/>
          <w:u w:val="single"/>
          <w:lang w:val="tr-TR"/>
        </w:rPr>
        <w:t xml:space="preserve">Öğr. Üyesi </w:t>
      </w:r>
      <w:r w:rsidR="00820215">
        <w:rPr>
          <w:rFonts w:ascii="Times New Roman" w:hAnsi="Times New Roman"/>
          <w:b/>
          <w:color w:val="000000" w:themeColor="text1"/>
          <w:szCs w:val="24"/>
          <w:u w:val="single"/>
          <w:lang w:val="tr-TR"/>
        </w:rPr>
        <w:t>Salih Bayar</w:t>
      </w:r>
    </w:p>
    <w:p w14:paraId="33C56403" w14:textId="77777777" w:rsidR="00820215" w:rsidRPr="00820215" w:rsidRDefault="00820215" w:rsidP="00F246C3">
      <w:pPr>
        <w:pStyle w:val="NoSpacing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</w:p>
    <w:p w14:paraId="38FA35DB" w14:textId="2B6C385B" w:rsidR="00AF2929" w:rsidRPr="00AF2929" w:rsidRDefault="00AF2929" w:rsidP="00F97B7E">
      <w:pPr>
        <w:pStyle w:val="NoSpacing"/>
        <w:jc w:val="both"/>
        <w:rPr>
          <w:rFonts w:ascii="Times New Roman" w:hAnsi="Times New Roman"/>
          <w:b/>
          <w:color w:val="000000" w:themeColor="text1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Cs w:val="24"/>
          <w:lang w:val="tr-TR"/>
        </w:rPr>
        <w:t>Dergi Yayınları</w:t>
      </w:r>
      <w:r w:rsidRPr="00AF2929">
        <w:rPr>
          <w:rFonts w:ascii="Times New Roman" w:hAnsi="Times New Roman"/>
          <w:b/>
          <w:color w:val="000000" w:themeColor="text1"/>
          <w:szCs w:val="24"/>
          <w:lang w:val="tr-TR"/>
        </w:rPr>
        <w:t xml:space="preserve"> </w:t>
      </w:r>
    </w:p>
    <w:p w14:paraId="178AB4E6" w14:textId="77F97CBE" w:rsidR="000E35C8" w:rsidRPr="000E35C8" w:rsidRDefault="000E35C8" w:rsidP="000E35C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0E35C8">
        <w:rPr>
          <w:rFonts w:ascii="Times New Roman" w:hAnsi="Times New Roman"/>
          <w:color w:val="000000" w:themeColor="text1"/>
          <w:szCs w:val="24"/>
          <w:lang w:val="tr-TR"/>
        </w:rPr>
        <w:t>B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Bencharif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>, S</w:t>
      </w:r>
      <w:r>
        <w:rPr>
          <w:rFonts w:ascii="Times New Roman" w:hAnsi="Times New Roman"/>
          <w:color w:val="000000" w:themeColor="text1"/>
          <w:szCs w:val="24"/>
          <w:lang w:val="tr-TR"/>
        </w:rPr>
        <w:t>.</w:t>
      </w:r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Bayar, E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r w:rsidRPr="000E35C8">
        <w:rPr>
          <w:rFonts w:ascii="Times New Roman" w:hAnsi="Times New Roman"/>
          <w:color w:val="000000" w:themeColor="text1"/>
          <w:szCs w:val="24"/>
          <w:lang w:val="tr-TR"/>
        </w:rPr>
        <w:t>Özkan, "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Parallel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implementation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distributed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acoustic sensor acquired signals: detection, processing and classification," J. Appl. Remote Sens. 16(2), 024504 (2022),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doi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>: 10.1117/1.JRS.16.024504.</w:t>
      </w:r>
    </w:p>
    <w:p w14:paraId="24811A2B" w14:textId="5F6EFC9B" w:rsidR="000E35C8" w:rsidRPr="000E35C8" w:rsidRDefault="000E35C8" w:rsidP="00A853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Tatar, G., Bayar, S. &amp;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Cicek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, I. (2021). FPGA Design of a High- Resolution FIR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Band-Pass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Filter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by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Using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LabVIEW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Environment. Avrupa Bilim ve Teknoloji Dergisi,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Ejosat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Special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Issue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2021 (ISMSIT), 273-277. DOI: 10.31590/ejosat.1016363</w:t>
      </w:r>
    </w:p>
    <w:p w14:paraId="077F7FEC" w14:textId="5F34DDAC" w:rsidR="000E35C8" w:rsidRDefault="000E35C8" w:rsidP="00A853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Tatar, G.,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Cicek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, I. &amp; Bayar, S. (2021). FPGA Design of a Fourth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Order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Elliptic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IIR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Band-Pass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Filter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Using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LabVIEW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. Avrupa Bilim ve Teknoloji Dergisi,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Ejosat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Special </w:t>
      </w:r>
      <w:proofErr w:type="spellStart"/>
      <w:r w:rsidRPr="000E35C8">
        <w:rPr>
          <w:rFonts w:ascii="Times New Roman" w:hAnsi="Times New Roman"/>
          <w:color w:val="000000" w:themeColor="text1"/>
          <w:szCs w:val="24"/>
          <w:lang w:val="tr-TR"/>
        </w:rPr>
        <w:t>Issue</w:t>
      </w:r>
      <w:proofErr w:type="spellEnd"/>
      <w:r w:rsidRPr="000E35C8">
        <w:rPr>
          <w:rFonts w:ascii="Times New Roman" w:hAnsi="Times New Roman"/>
          <w:color w:val="000000" w:themeColor="text1"/>
          <w:szCs w:val="24"/>
          <w:lang w:val="tr-TR"/>
        </w:rPr>
        <w:t xml:space="preserve"> 2021 (HORA), 122-127. DOI: 10.31590/ejosat.951601</w:t>
      </w:r>
    </w:p>
    <w:p w14:paraId="644ECE77" w14:textId="39337E42" w:rsidR="00A853A8" w:rsidRDefault="0046230D" w:rsidP="00A853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46230D">
        <w:rPr>
          <w:rFonts w:ascii="Times New Roman" w:hAnsi="Times New Roman"/>
          <w:color w:val="000000" w:themeColor="text1"/>
          <w:szCs w:val="24"/>
          <w:lang w:val="tr-TR"/>
        </w:rPr>
        <w:t>A</w:t>
      </w:r>
      <w:r>
        <w:rPr>
          <w:rFonts w:ascii="Times New Roman" w:hAnsi="Times New Roman"/>
          <w:color w:val="000000" w:themeColor="text1"/>
          <w:szCs w:val="24"/>
          <w:lang w:val="tr-TR"/>
        </w:rPr>
        <w:t>.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Polat </w:t>
      </w:r>
      <w:proofErr w:type="spellStart"/>
      <w:r w:rsidR="00A853A8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="00A853A8">
        <w:rPr>
          <w:rFonts w:ascii="Times New Roman" w:hAnsi="Times New Roman"/>
          <w:color w:val="000000" w:themeColor="text1"/>
          <w:szCs w:val="24"/>
          <w:lang w:val="tr-TR"/>
        </w:rPr>
        <w:t xml:space="preserve"> S. Bayar,</w:t>
      </w:r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> </w:t>
      </w:r>
      <w:r w:rsidR="00A853A8">
        <w:rPr>
          <w:rFonts w:ascii="Times New Roman" w:hAnsi="Times New Roman"/>
          <w:color w:val="000000" w:themeColor="text1"/>
          <w:szCs w:val="24"/>
          <w:lang w:val="tr-TR"/>
        </w:rPr>
        <w:t>“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A </w:t>
      </w:r>
      <w:proofErr w:type="spellStart"/>
      <w:r w:rsidRPr="0046230D">
        <w:rPr>
          <w:rFonts w:ascii="Times New Roman" w:hAnsi="Times New Roman"/>
          <w:color w:val="000000" w:themeColor="text1"/>
          <w:szCs w:val="24"/>
          <w:lang w:val="tr-TR"/>
        </w:rPr>
        <w:t>Fast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817C18">
        <w:rPr>
          <w:rFonts w:ascii="Times New Roman" w:hAnsi="Times New Roman"/>
          <w:color w:val="000000" w:themeColor="text1"/>
          <w:szCs w:val="24"/>
          <w:lang w:val="tr-TR"/>
        </w:rPr>
        <w:t>a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>nd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46230D">
        <w:rPr>
          <w:rFonts w:ascii="Times New Roman" w:hAnsi="Times New Roman"/>
          <w:color w:val="000000" w:themeColor="text1"/>
          <w:szCs w:val="24"/>
          <w:lang w:val="tr-TR"/>
        </w:rPr>
        <w:t>Energy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46230D">
        <w:rPr>
          <w:rFonts w:ascii="Times New Roman" w:hAnsi="Times New Roman"/>
          <w:color w:val="000000" w:themeColor="text1"/>
          <w:szCs w:val="24"/>
          <w:lang w:val="tr-TR"/>
        </w:rPr>
        <w:t>Eff</w:t>
      </w:r>
      <w:r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>c</w:t>
      </w:r>
      <w:r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>ent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46230D">
        <w:rPr>
          <w:rFonts w:ascii="Times New Roman" w:hAnsi="Times New Roman"/>
          <w:color w:val="000000" w:themeColor="text1"/>
          <w:szCs w:val="24"/>
          <w:lang w:val="tr-TR"/>
        </w:rPr>
        <w:t>Parallel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Image </w:t>
      </w:r>
      <w:proofErr w:type="spellStart"/>
      <w:r w:rsidRPr="0046230D">
        <w:rPr>
          <w:rFonts w:ascii="Times New Roman" w:hAnsi="Times New Roman"/>
          <w:color w:val="000000" w:themeColor="text1"/>
          <w:szCs w:val="24"/>
          <w:lang w:val="tr-TR"/>
        </w:rPr>
        <w:t>F</w:t>
      </w:r>
      <w:r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>lter</w:t>
      </w:r>
      <w:r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>ng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46230D">
        <w:rPr>
          <w:rFonts w:ascii="Times New Roman" w:hAnsi="Times New Roman"/>
          <w:color w:val="000000" w:themeColor="text1"/>
          <w:szCs w:val="24"/>
          <w:lang w:val="tr-TR"/>
        </w:rPr>
        <w:t>Implementat</w:t>
      </w:r>
      <w:r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>on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817C18">
        <w:rPr>
          <w:rFonts w:ascii="Times New Roman" w:hAnsi="Times New Roman"/>
          <w:color w:val="000000" w:themeColor="text1"/>
          <w:szCs w:val="24"/>
          <w:lang w:val="tr-TR"/>
        </w:rPr>
        <w:t>o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n Raspberry </w:t>
      </w:r>
      <w:proofErr w:type="spellStart"/>
      <w:r w:rsidRPr="0046230D">
        <w:rPr>
          <w:rFonts w:ascii="Times New Roman" w:hAnsi="Times New Roman"/>
          <w:color w:val="000000" w:themeColor="text1"/>
          <w:szCs w:val="24"/>
          <w:lang w:val="tr-TR"/>
        </w:rPr>
        <w:t>P</w:t>
      </w:r>
      <w:r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Pr="0046230D">
        <w:rPr>
          <w:rFonts w:ascii="Times New Roman" w:hAnsi="Times New Roman"/>
          <w:color w:val="000000" w:themeColor="text1"/>
          <w:szCs w:val="24"/>
          <w:lang w:val="tr-TR"/>
        </w:rPr>
        <w:t>'s</w:t>
      </w:r>
      <w:proofErr w:type="spellEnd"/>
      <w:r w:rsidRPr="0046230D">
        <w:rPr>
          <w:rFonts w:ascii="Times New Roman" w:hAnsi="Times New Roman"/>
          <w:color w:val="000000" w:themeColor="text1"/>
          <w:szCs w:val="24"/>
          <w:lang w:val="tr-TR"/>
        </w:rPr>
        <w:t xml:space="preserve"> G</w:t>
      </w:r>
      <w:r>
        <w:rPr>
          <w:rFonts w:ascii="Times New Roman" w:hAnsi="Times New Roman"/>
          <w:color w:val="000000" w:themeColor="text1"/>
          <w:szCs w:val="24"/>
          <w:lang w:val="tr-TR"/>
        </w:rPr>
        <w:t>PU</w:t>
      </w:r>
      <w:r w:rsidR="00A853A8">
        <w:rPr>
          <w:rFonts w:ascii="Times New Roman" w:hAnsi="Times New Roman"/>
          <w:color w:val="000000" w:themeColor="text1"/>
          <w:szCs w:val="24"/>
          <w:lang w:val="tr-TR"/>
        </w:rPr>
        <w:t>,”</w:t>
      </w:r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> </w:t>
      </w:r>
      <w:proofErr w:type="spellStart"/>
      <w:r w:rsidR="00BB17B3" w:rsidRPr="00BB17B3">
        <w:rPr>
          <w:rFonts w:ascii="Times New Roman" w:hAnsi="Times New Roman"/>
          <w:color w:val="000000" w:themeColor="text1"/>
          <w:szCs w:val="24"/>
          <w:lang w:val="tr-TR"/>
        </w:rPr>
        <w:t>European</w:t>
      </w:r>
      <w:proofErr w:type="spellEnd"/>
      <w:r w:rsidR="00BB17B3" w:rsidRPr="00BB17B3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BB17B3" w:rsidRPr="00BB17B3">
        <w:rPr>
          <w:rFonts w:ascii="Times New Roman" w:hAnsi="Times New Roman"/>
          <w:color w:val="000000" w:themeColor="text1"/>
          <w:szCs w:val="24"/>
          <w:lang w:val="tr-TR"/>
        </w:rPr>
        <w:t>Journal</w:t>
      </w:r>
      <w:proofErr w:type="spellEnd"/>
      <w:r w:rsidR="00BB17B3" w:rsidRPr="00BB17B3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="00BB17B3" w:rsidRPr="00BB17B3">
        <w:rPr>
          <w:rFonts w:ascii="Times New Roman" w:hAnsi="Times New Roman"/>
          <w:color w:val="000000" w:themeColor="text1"/>
          <w:szCs w:val="24"/>
          <w:lang w:val="tr-TR"/>
        </w:rPr>
        <w:t>Technique</w:t>
      </w:r>
      <w:proofErr w:type="spellEnd"/>
      <w:r w:rsidR="00BB17B3" w:rsidRPr="00BB17B3">
        <w:rPr>
          <w:rFonts w:ascii="Times New Roman" w:hAnsi="Times New Roman"/>
          <w:color w:val="000000" w:themeColor="text1"/>
          <w:szCs w:val="24"/>
          <w:lang w:val="tr-TR"/>
        </w:rPr>
        <w:t xml:space="preserve"> (EJT)</w:t>
      </w:r>
      <w:r w:rsidR="00A853A8">
        <w:rPr>
          <w:rFonts w:ascii="Times New Roman" w:hAnsi="Times New Roman"/>
          <w:color w:val="000000" w:themeColor="text1"/>
          <w:szCs w:val="24"/>
          <w:lang w:val="tr-TR"/>
        </w:rPr>
        <w:t>,</w:t>
      </w:r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Cilt 1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0</w:t>
      </w:r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proofErr w:type="spellStart"/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>sf</w:t>
      </w:r>
      <w:proofErr w:type="spellEnd"/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322</w:t>
      </w:r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>-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330</w:t>
      </w:r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2020</w:t>
      </w:r>
      <w:r w:rsidR="00A853A8" w:rsidRPr="00D41026">
        <w:rPr>
          <w:rFonts w:ascii="Times New Roman" w:hAnsi="Times New Roman"/>
          <w:color w:val="000000" w:themeColor="text1"/>
          <w:szCs w:val="24"/>
          <w:lang w:val="tr-TR"/>
        </w:rPr>
        <w:t>.</w:t>
      </w:r>
    </w:p>
    <w:p w14:paraId="4DDD450D" w14:textId="55D0E712" w:rsidR="00BB17B3" w:rsidRDefault="002E5422" w:rsidP="00BB17B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2E5422">
        <w:rPr>
          <w:rFonts w:ascii="Times New Roman" w:hAnsi="Times New Roman"/>
          <w:color w:val="000000" w:themeColor="text1"/>
          <w:szCs w:val="24"/>
          <w:lang w:val="tr-TR"/>
        </w:rPr>
        <w:t>M.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Pr="002E5422">
        <w:rPr>
          <w:rFonts w:ascii="Times New Roman" w:hAnsi="Times New Roman"/>
          <w:color w:val="000000" w:themeColor="text1"/>
          <w:szCs w:val="24"/>
          <w:lang w:val="tr-TR"/>
        </w:rPr>
        <w:t>C</w:t>
      </w:r>
      <w:r>
        <w:rPr>
          <w:rFonts w:ascii="Times New Roman" w:hAnsi="Times New Roman"/>
          <w:color w:val="000000" w:themeColor="text1"/>
          <w:szCs w:val="24"/>
          <w:lang w:val="tr-TR"/>
        </w:rPr>
        <w:t>.</w:t>
      </w:r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Mumcu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BB17B3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="00BB17B3">
        <w:rPr>
          <w:rFonts w:ascii="Times New Roman" w:hAnsi="Times New Roman"/>
          <w:color w:val="000000" w:themeColor="text1"/>
          <w:szCs w:val="24"/>
          <w:lang w:val="tr-TR"/>
        </w:rPr>
        <w:t xml:space="preserve"> S. Bayar,</w:t>
      </w:r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> 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“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Parallel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Implementation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the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GPR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Techniques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for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Detecting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Mapping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Ancient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Buildings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2E5422">
        <w:rPr>
          <w:rFonts w:ascii="Times New Roman" w:hAnsi="Times New Roman"/>
          <w:color w:val="000000" w:themeColor="text1"/>
          <w:szCs w:val="24"/>
          <w:lang w:val="tr-TR"/>
        </w:rPr>
        <w:t>by</w:t>
      </w:r>
      <w:proofErr w:type="spellEnd"/>
      <w:r w:rsidRPr="002E5422">
        <w:rPr>
          <w:rFonts w:ascii="Times New Roman" w:hAnsi="Times New Roman"/>
          <w:color w:val="000000" w:themeColor="text1"/>
          <w:szCs w:val="24"/>
          <w:lang w:val="tr-TR"/>
        </w:rPr>
        <w:t xml:space="preserve"> Using CUDA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,”</w:t>
      </w:r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> </w:t>
      </w:r>
      <w:r w:rsidRPr="002E5422">
        <w:rPr>
          <w:rFonts w:ascii="Times New Roman" w:hAnsi="Times New Roman"/>
          <w:color w:val="000000" w:themeColor="text1"/>
          <w:szCs w:val="24"/>
          <w:lang w:val="tr-TR"/>
        </w:rPr>
        <w:t>Avrupa Bilim ve Teknoloji Dergisi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,</w:t>
      </w:r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tr-TR"/>
        </w:rPr>
        <w:t>Özel Sayı.</w:t>
      </w:r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proofErr w:type="gramStart"/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>sf</w:t>
      </w:r>
      <w:proofErr w:type="spellEnd"/>
      <w:proofErr w:type="gramEnd"/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3</w:t>
      </w:r>
      <w:r>
        <w:rPr>
          <w:rFonts w:ascii="Times New Roman" w:hAnsi="Times New Roman"/>
          <w:color w:val="000000" w:themeColor="text1"/>
          <w:szCs w:val="24"/>
          <w:lang w:val="tr-TR"/>
        </w:rPr>
        <w:t>52</w:t>
      </w:r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>-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3</w:t>
      </w:r>
      <w:r>
        <w:rPr>
          <w:rFonts w:ascii="Times New Roman" w:hAnsi="Times New Roman"/>
          <w:color w:val="000000" w:themeColor="text1"/>
          <w:szCs w:val="24"/>
          <w:lang w:val="tr-TR"/>
        </w:rPr>
        <w:t>59</w:t>
      </w:r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="00BB17B3">
        <w:rPr>
          <w:rFonts w:ascii="Times New Roman" w:hAnsi="Times New Roman"/>
          <w:color w:val="000000" w:themeColor="text1"/>
          <w:szCs w:val="24"/>
          <w:lang w:val="tr-TR"/>
        </w:rPr>
        <w:t>2020</w:t>
      </w:r>
      <w:r w:rsidR="00BB17B3" w:rsidRPr="00D41026">
        <w:rPr>
          <w:rFonts w:ascii="Times New Roman" w:hAnsi="Times New Roman"/>
          <w:color w:val="000000" w:themeColor="text1"/>
          <w:szCs w:val="24"/>
          <w:lang w:val="tr-TR"/>
        </w:rPr>
        <w:t>.</w:t>
      </w:r>
    </w:p>
    <w:p w14:paraId="5286643A" w14:textId="59B3F4C8" w:rsidR="00AF2929" w:rsidRDefault="00D41026" w:rsidP="00F97B7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M. C. Sorkun </w:t>
      </w:r>
      <w:proofErr w:type="spellStart"/>
      <w:r w:rsidR="00C0350C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S. Bayar,</w:t>
      </w:r>
      <w:r w:rsidRPr="00D41026">
        <w:rPr>
          <w:rFonts w:ascii="Times New Roman" w:hAnsi="Times New Roman"/>
          <w:color w:val="000000" w:themeColor="text1"/>
          <w:szCs w:val="24"/>
          <w:lang w:val="tr-TR"/>
        </w:rPr>
        <w:t> </w:t>
      </w:r>
      <w:r>
        <w:rPr>
          <w:rFonts w:ascii="Times New Roman" w:hAnsi="Times New Roman"/>
          <w:color w:val="000000" w:themeColor="text1"/>
          <w:szCs w:val="24"/>
          <w:lang w:val="tr-TR"/>
        </w:rPr>
        <w:t>“</w:t>
      </w:r>
      <w:r w:rsidRPr="00D41026">
        <w:rPr>
          <w:rFonts w:ascii="Times New Roman" w:hAnsi="Times New Roman"/>
          <w:color w:val="000000" w:themeColor="text1"/>
          <w:szCs w:val="24"/>
          <w:lang w:val="tr-TR"/>
        </w:rPr>
        <w:t>Gömülü Sistem Üzerinde Uygulanan İkili Yedekleme Yöntemi ile Aksaklığa Dayanıklı Yazılım Mimarisi</w:t>
      </w:r>
      <w:r>
        <w:rPr>
          <w:rFonts w:ascii="Times New Roman" w:hAnsi="Times New Roman"/>
          <w:color w:val="000000" w:themeColor="text1"/>
          <w:szCs w:val="24"/>
          <w:lang w:val="tr-TR"/>
        </w:rPr>
        <w:t>,”</w:t>
      </w:r>
      <w:r w:rsidRPr="00D41026">
        <w:rPr>
          <w:rFonts w:ascii="Times New Roman" w:hAnsi="Times New Roman"/>
          <w:color w:val="000000" w:themeColor="text1"/>
          <w:szCs w:val="24"/>
          <w:lang w:val="tr-TR"/>
        </w:rPr>
        <w:t> D</w:t>
      </w:r>
      <w:r>
        <w:rPr>
          <w:rFonts w:ascii="Times New Roman" w:hAnsi="Times New Roman"/>
          <w:color w:val="000000" w:themeColor="text1"/>
          <w:szCs w:val="24"/>
          <w:lang w:val="tr-TR"/>
        </w:rPr>
        <w:t>okuz Eylül Üniversitesi (D</w:t>
      </w:r>
      <w:r w:rsidRPr="00D41026">
        <w:rPr>
          <w:rFonts w:ascii="Times New Roman" w:hAnsi="Times New Roman"/>
          <w:color w:val="000000" w:themeColor="text1"/>
          <w:szCs w:val="24"/>
          <w:lang w:val="tr-TR"/>
        </w:rPr>
        <w:t>EÜ</w:t>
      </w:r>
      <w:r>
        <w:rPr>
          <w:rFonts w:ascii="Times New Roman" w:hAnsi="Times New Roman"/>
          <w:color w:val="000000" w:themeColor="text1"/>
          <w:szCs w:val="24"/>
          <w:lang w:val="tr-TR"/>
        </w:rPr>
        <w:t>)</w:t>
      </w:r>
      <w:r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Fen ve Mühendislik Dergisi</w:t>
      </w:r>
      <w:r>
        <w:rPr>
          <w:rFonts w:ascii="Times New Roman" w:hAnsi="Times New Roman"/>
          <w:color w:val="000000" w:themeColor="text1"/>
          <w:szCs w:val="24"/>
          <w:lang w:val="tr-TR"/>
        </w:rPr>
        <w:t>,</w:t>
      </w:r>
      <w:r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Cilt 19. </w:t>
      </w:r>
      <w:proofErr w:type="spellStart"/>
      <w:r w:rsidRPr="00D41026">
        <w:rPr>
          <w:rFonts w:ascii="Times New Roman" w:hAnsi="Times New Roman"/>
          <w:color w:val="000000" w:themeColor="text1"/>
          <w:szCs w:val="24"/>
          <w:lang w:val="tr-TR"/>
        </w:rPr>
        <w:t>sf</w:t>
      </w:r>
      <w:proofErr w:type="spellEnd"/>
      <w:r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63-70, 2017.</w:t>
      </w:r>
    </w:p>
    <w:p w14:paraId="1F6BF07A" w14:textId="1B0326AC" w:rsidR="00CB5222" w:rsidRDefault="00CB5222" w:rsidP="00CB5222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>S. Bayar</w:t>
      </w:r>
      <w:r w:rsidR="00BF6F81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C0350C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="00BF6F81">
        <w:rPr>
          <w:rFonts w:ascii="Times New Roman" w:hAnsi="Times New Roman"/>
          <w:color w:val="000000" w:themeColor="text1"/>
          <w:szCs w:val="24"/>
          <w:lang w:val="tr-TR"/>
        </w:rPr>
        <w:t xml:space="preserve"> M. G. </w:t>
      </w:r>
      <w:proofErr w:type="spellStart"/>
      <w:r w:rsidR="00BF6F81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>,</w:t>
      </w:r>
      <w:r w:rsidRPr="00D41026">
        <w:rPr>
          <w:rFonts w:ascii="Times New Roman" w:hAnsi="Times New Roman"/>
          <w:color w:val="000000" w:themeColor="text1"/>
          <w:szCs w:val="24"/>
          <w:lang w:val="tr-TR"/>
        </w:rPr>
        <w:t> </w:t>
      </w:r>
      <w:r>
        <w:rPr>
          <w:rFonts w:ascii="Times New Roman" w:hAnsi="Times New Roman"/>
          <w:color w:val="000000" w:themeColor="text1"/>
          <w:szCs w:val="24"/>
          <w:lang w:val="tr-TR"/>
        </w:rPr>
        <w:t>“</w:t>
      </w:r>
      <w:r w:rsidR="00BF6F81" w:rsidRPr="00BF6F81">
        <w:rPr>
          <w:rFonts w:ascii="Times New Roman" w:hAnsi="Times New Roman"/>
          <w:color w:val="000000" w:themeColor="text1"/>
          <w:szCs w:val="24"/>
          <w:lang w:val="tr-TR"/>
        </w:rPr>
        <w:t>E-Defter ve E-Fatura Teknik Analizi: Örnek Bir Uygulama</w:t>
      </w:r>
      <w:r w:rsidR="00BF6F81">
        <w:rPr>
          <w:rFonts w:ascii="Times New Roman" w:hAnsi="Times New Roman"/>
          <w:color w:val="000000" w:themeColor="text1"/>
          <w:szCs w:val="24"/>
          <w:lang w:val="tr-TR"/>
        </w:rPr>
        <w:t>,”</w:t>
      </w:r>
      <w:r w:rsidR="00BF6F81" w:rsidRPr="00D41026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4C2B55" w:rsidRPr="004C2B55">
        <w:rPr>
          <w:rFonts w:ascii="Times New Roman" w:hAnsi="Times New Roman"/>
          <w:color w:val="000000" w:themeColor="text1"/>
          <w:szCs w:val="24"/>
          <w:lang w:val="tr-TR"/>
        </w:rPr>
        <w:t xml:space="preserve">Vergi Sorunları Dergisi. Cilt 38. </w:t>
      </w:r>
      <w:proofErr w:type="spellStart"/>
      <w:r w:rsidR="004C2B55" w:rsidRPr="004C2B55">
        <w:rPr>
          <w:rFonts w:ascii="Times New Roman" w:hAnsi="Times New Roman"/>
          <w:color w:val="000000" w:themeColor="text1"/>
          <w:szCs w:val="24"/>
          <w:lang w:val="tr-TR"/>
        </w:rPr>
        <w:t>sf</w:t>
      </w:r>
      <w:proofErr w:type="spellEnd"/>
      <w:r w:rsidR="004C2B55" w:rsidRPr="004C2B55">
        <w:rPr>
          <w:rFonts w:ascii="Times New Roman" w:hAnsi="Times New Roman"/>
          <w:color w:val="000000" w:themeColor="text1"/>
          <w:szCs w:val="24"/>
          <w:lang w:val="tr-TR"/>
        </w:rPr>
        <w:t xml:space="preserve"> 102-110, 2015.</w:t>
      </w:r>
    </w:p>
    <w:p w14:paraId="10B6F066" w14:textId="77777777" w:rsidR="00A853A8" w:rsidRPr="00AF2929" w:rsidRDefault="00A853A8" w:rsidP="00A853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Bayar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A. Yurdakul, “</w:t>
      </w:r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PFMAP: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Exploitation</w:t>
      </w:r>
      <w:proofErr w:type="spellEnd"/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Particle</w:t>
      </w:r>
      <w:proofErr w:type="spellEnd"/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Filt</w:t>
      </w:r>
      <w:r>
        <w:rPr>
          <w:rFonts w:ascii="Times New Roman" w:hAnsi="Times New Roman"/>
          <w:color w:val="000000" w:themeColor="text1"/>
          <w:szCs w:val="24"/>
          <w:lang w:val="tr-TR"/>
        </w:rPr>
        <w:t>ers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for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Network-on-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Chip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Mapping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>,”</w:t>
      </w:r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 IEEE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Transactions</w:t>
      </w:r>
      <w:proofErr w:type="spellEnd"/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 on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Very</w:t>
      </w:r>
      <w:proofErr w:type="spellEnd"/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Large</w:t>
      </w:r>
      <w:proofErr w:type="spellEnd"/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Scale</w:t>
      </w:r>
      <w:proofErr w:type="spellEnd"/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 Integration (VLSI) </w:t>
      </w:r>
      <w:proofErr w:type="spellStart"/>
      <w:r w:rsidRPr="00783175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783175">
        <w:rPr>
          <w:rFonts w:ascii="Times New Roman" w:hAnsi="Times New Roman"/>
          <w:color w:val="000000" w:themeColor="text1"/>
          <w:szCs w:val="24"/>
          <w:lang w:val="tr-TR"/>
        </w:rPr>
        <w:t xml:space="preserve">., </w:t>
      </w:r>
      <w:proofErr w:type="spellStart"/>
      <w:r w:rsidRPr="00AF2929">
        <w:rPr>
          <w:rFonts w:ascii="Times New Roman" w:hAnsi="Times New Roman"/>
          <w:color w:val="000000" w:themeColor="text1"/>
          <w:szCs w:val="24"/>
          <w:lang w:val="tr-TR"/>
        </w:rPr>
        <w:t>Vol</w:t>
      </w:r>
      <w:proofErr w:type="spellEnd"/>
      <w:r w:rsidRPr="00AF2929">
        <w:rPr>
          <w:rFonts w:ascii="Times New Roman" w:hAnsi="Times New Roman"/>
          <w:color w:val="000000" w:themeColor="text1"/>
          <w:szCs w:val="24"/>
          <w:lang w:val="tr-TR"/>
        </w:rPr>
        <w:t>.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23, No. 10,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pp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. 2116–2127,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October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2015.</w:t>
      </w:r>
    </w:p>
    <w:p w14:paraId="62EF4856" w14:textId="3DC8329D" w:rsidR="00A853A8" w:rsidRPr="00A853A8" w:rsidRDefault="00A853A8" w:rsidP="00A853A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801B6E">
        <w:rPr>
          <w:rFonts w:ascii="Times New Roman" w:hAnsi="Times New Roman"/>
          <w:color w:val="000000" w:themeColor="text1"/>
          <w:szCs w:val="24"/>
          <w:lang w:val="tr-TR"/>
        </w:rPr>
        <w:t>S</w:t>
      </w:r>
      <w:r>
        <w:rPr>
          <w:rFonts w:ascii="Times New Roman" w:hAnsi="Times New Roman"/>
          <w:color w:val="000000" w:themeColor="text1"/>
          <w:szCs w:val="24"/>
          <w:lang w:val="tr-TR"/>
        </w:rPr>
        <w:t>.</w:t>
      </w:r>
      <w:r w:rsidR="007D56B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Bayar 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 A</w:t>
      </w:r>
      <w:r>
        <w:rPr>
          <w:rFonts w:ascii="Times New Roman" w:hAnsi="Times New Roman"/>
          <w:color w:val="000000" w:themeColor="text1"/>
          <w:szCs w:val="24"/>
          <w:lang w:val="tr-TR"/>
        </w:rPr>
        <w:t>. Yurdakul, “</w:t>
      </w:r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A 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dynamically</w:t>
      </w:r>
      <w:proofErr w:type="spellEnd"/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reconfigurable</w:t>
      </w:r>
      <w:proofErr w:type="spellEnd"/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communication</w:t>
      </w:r>
      <w:proofErr w:type="spellEnd"/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architecture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for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multicore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embedded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>,”</w:t>
      </w:r>
      <w:r w:rsidRPr="00801B6E">
        <w:rPr>
          <w:rFonts w:ascii="Times New Roman" w:hAnsi="Times New Roman"/>
          <w:color w:val="000000" w:themeColor="text1"/>
          <w:szCs w:val="24"/>
          <w:lang w:val="tr-TR"/>
        </w:rPr>
        <w:t> 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Journal</w:t>
      </w:r>
      <w:proofErr w:type="spellEnd"/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7D56BD" w:rsidRPr="00801B6E">
        <w:rPr>
          <w:rFonts w:ascii="Times New Roman" w:hAnsi="Times New Roman"/>
          <w:color w:val="000000" w:themeColor="text1"/>
          <w:szCs w:val="24"/>
          <w:lang w:val="tr-TR"/>
        </w:rPr>
        <w:t>Architecture</w:t>
      </w:r>
      <w:r w:rsidR="007D56BD">
        <w:rPr>
          <w:rFonts w:ascii="Times New Roman" w:hAnsi="Times New Roman"/>
          <w:color w:val="000000" w:themeColor="text1"/>
          <w:szCs w:val="24"/>
          <w:lang w:val="tr-TR"/>
        </w:rPr>
        <w:t>-</w:t>
      </w:r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Embedded </w:t>
      </w:r>
      <w:proofErr w:type="spellStart"/>
      <w:r w:rsidRPr="00801B6E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801B6E">
        <w:rPr>
          <w:rFonts w:ascii="Times New Roman" w:hAnsi="Times New Roman"/>
          <w:color w:val="000000" w:themeColor="text1"/>
          <w:szCs w:val="24"/>
          <w:lang w:val="tr-TR"/>
        </w:rPr>
        <w:t xml:space="preserve"> Design,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Vol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r w:rsidRPr="00801B6E">
        <w:rPr>
          <w:rFonts w:ascii="Times New Roman" w:hAnsi="Times New Roman"/>
          <w:color w:val="000000" w:themeColor="text1"/>
          <w:szCs w:val="24"/>
          <w:lang w:val="tr-TR"/>
        </w:rPr>
        <w:t>58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, No. 3-4,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pp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. 140–159,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March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2012.</w:t>
      </w:r>
    </w:p>
    <w:p w14:paraId="38A0A7EE" w14:textId="2D0C949B" w:rsidR="00AF2929" w:rsidRPr="00AF2929" w:rsidRDefault="00AF2929" w:rsidP="00F97B7E">
      <w:pPr>
        <w:pStyle w:val="NoSpacing"/>
        <w:jc w:val="both"/>
        <w:rPr>
          <w:rFonts w:ascii="Times New Roman" w:hAnsi="Times New Roman"/>
          <w:b/>
          <w:color w:val="000000" w:themeColor="text1"/>
          <w:szCs w:val="24"/>
          <w:lang w:val="tr-TR"/>
        </w:rPr>
      </w:pPr>
    </w:p>
    <w:p w14:paraId="0657390B" w14:textId="77777777" w:rsidR="00AF2929" w:rsidRPr="00AF2929" w:rsidRDefault="00AF2929" w:rsidP="00F97B7E">
      <w:pPr>
        <w:pStyle w:val="NoSpacing"/>
        <w:jc w:val="both"/>
        <w:rPr>
          <w:rFonts w:ascii="Times New Roman" w:hAnsi="Times New Roman"/>
          <w:b/>
          <w:color w:val="000000" w:themeColor="text1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Cs w:val="24"/>
          <w:lang w:val="tr-TR"/>
        </w:rPr>
        <w:t>Uluslararası Konferans Bildirileri</w:t>
      </w:r>
    </w:p>
    <w:p w14:paraId="6DDB2621" w14:textId="5EDB8200" w:rsidR="00667488" w:rsidRPr="00667488" w:rsidRDefault="00667488" w:rsidP="00667488">
      <w:pPr>
        <w:pStyle w:val="tabloici"/>
        <w:numPr>
          <w:ilvl w:val="0"/>
          <w:numId w:val="8"/>
        </w:numPr>
        <w:jc w:val="both"/>
        <w:rPr>
          <w:rFonts w:ascii="Times" w:eastAsia="Times" w:hAnsi="Times"/>
          <w:noProof w:val="0"/>
          <w:sz w:val="24"/>
          <w:lang w:val="en-US" w:eastAsia="en-US"/>
        </w:rPr>
      </w:pPr>
      <w:r w:rsidRPr="00667488">
        <w:rPr>
          <w:rFonts w:ascii="Times" w:eastAsia="Times" w:hAnsi="Times"/>
          <w:noProof w:val="0"/>
          <w:sz w:val="24"/>
          <w:lang w:val="en-US" w:eastAsia="en-US"/>
        </w:rPr>
        <w:t xml:space="preserve">G. Tatar, S. </w:t>
      </w:r>
      <w:proofErr w:type="gramStart"/>
      <w:r w:rsidRPr="00667488">
        <w:rPr>
          <w:rFonts w:ascii="Times" w:eastAsia="Times" w:hAnsi="Times"/>
          <w:noProof w:val="0"/>
          <w:sz w:val="24"/>
          <w:lang w:val="en-US" w:eastAsia="en-US"/>
        </w:rPr>
        <w:t>Bayar</w:t>
      </w:r>
      <w:proofErr w:type="gramEnd"/>
      <w:r w:rsidRPr="00667488">
        <w:rPr>
          <w:rFonts w:ascii="Times" w:eastAsia="Times" w:hAnsi="Times"/>
          <w:noProof w:val="0"/>
          <w:sz w:val="24"/>
          <w:lang w:val="en-US" w:eastAsia="en-US"/>
        </w:rPr>
        <w:t xml:space="preserve"> and I. Cicek, "Hardware Acceleration of FIR Filter Implementation on ZYNQ SoC," 2022 IEEE 16th International Conference on Application of Information and Communication Technologies (AICT), Washington DC, USA, 2022, pp. 1-6, doi: 10.1109/AICT55583.2022.10013522.</w:t>
      </w:r>
    </w:p>
    <w:p w14:paraId="0B52BEFF" w14:textId="317C712D" w:rsidR="00667488" w:rsidRPr="00667488" w:rsidRDefault="00667488" w:rsidP="00667488">
      <w:pPr>
        <w:pStyle w:val="tabloici"/>
        <w:numPr>
          <w:ilvl w:val="0"/>
          <w:numId w:val="8"/>
        </w:numPr>
        <w:jc w:val="both"/>
        <w:rPr>
          <w:rFonts w:ascii="Times" w:eastAsia="Times" w:hAnsi="Times"/>
          <w:noProof w:val="0"/>
          <w:sz w:val="24"/>
          <w:lang w:val="en-US" w:eastAsia="en-US"/>
        </w:rPr>
      </w:pPr>
      <w:r w:rsidRPr="00667488">
        <w:rPr>
          <w:rFonts w:ascii="Times" w:eastAsia="Times" w:hAnsi="Times"/>
          <w:noProof w:val="0"/>
          <w:sz w:val="24"/>
          <w:lang w:val="en-US" w:eastAsia="en-US"/>
        </w:rPr>
        <w:t xml:space="preserve">G. Tatar, S. </w:t>
      </w:r>
      <w:proofErr w:type="gramStart"/>
      <w:r w:rsidRPr="00667488">
        <w:rPr>
          <w:rFonts w:ascii="Times" w:eastAsia="Times" w:hAnsi="Times"/>
          <w:noProof w:val="0"/>
          <w:sz w:val="24"/>
          <w:lang w:val="en-US" w:eastAsia="en-US"/>
        </w:rPr>
        <w:t>Bayar</w:t>
      </w:r>
      <w:proofErr w:type="gramEnd"/>
      <w:r w:rsidRPr="00667488">
        <w:rPr>
          <w:rFonts w:ascii="Times" w:eastAsia="Times" w:hAnsi="Times"/>
          <w:noProof w:val="0"/>
          <w:sz w:val="24"/>
          <w:lang w:val="en-US" w:eastAsia="en-US"/>
        </w:rPr>
        <w:t xml:space="preserve"> and I. Cicek, "Performance Evaluation of Low-Precision Quantized LeNet and ConvNet Neural Networks," 2022 International Conference on INnovations in Intelligent SysTems and Applications (INISTA), Biarritz, France, 2022, pp. 1-6, </w:t>
      </w:r>
      <w:proofErr w:type="spellStart"/>
      <w:r w:rsidRPr="00667488">
        <w:rPr>
          <w:rFonts w:ascii="Times" w:eastAsia="Times" w:hAnsi="Times"/>
          <w:noProof w:val="0"/>
          <w:sz w:val="24"/>
          <w:lang w:val="en-US" w:eastAsia="en-US"/>
        </w:rPr>
        <w:t>doi</w:t>
      </w:r>
      <w:proofErr w:type="spellEnd"/>
      <w:r w:rsidRPr="00667488">
        <w:rPr>
          <w:rFonts w:ascii="Times" w:eastAsia="Times" w:hAnsi="Times"/>
          <w:noProof w:val="0"/>
          <w:sz w:val="24"/>
          <w:lang w:val="en-US" w:eastAsia="en-US"/>
        </w:rPr>
        <w:t>: 10.1109/INISTA55318.2022.9894261.</w:t>
      </w:r>
    </w:p>
    <w:p w14:paraId="78497753" w14:textId="2A4DE794" w:rsidR="00667488" w:rsidRPr="00667488" w:rsidRDefault="00667488" w:rsidP="00667488">
      <w:pPr>
        <w:pStyle w:val="ListParagraph"/>
        <w:numPr>
          <w:ilvl w:val="0"/>
          <w:numId w:val="8"/>
        </w:numPr>
        <w:shd w:val="clear" w:color="auto" w:fill="FFFFFF"/>
        <w:ind w:right="-230"/>
        <w:jc w:val="both"/>
        <w:rPr>
          <w:rFonts w:ascii="Times New Roman" w:hAnsi="Times New Roman"/>
          <w:iCs/>
          <w:color w:val="000000" w:themeColor="text1"/>
          <w:szCs w:val="24"/>
          <w:lang w:val="tr-TR"/>
        </w:rPr>
      </w:pPr>
      <w:r w:rsidRPr="006B183E">
        <w:t xml:space="preserve">M. C. </w:t>
      </w:r>
      <w:proofErr w:type="spellStart"/>
      <w:r w:rsidRPr="006B183E">
        <w:t>Mumcu</w:t>
      </w:r>
      <w:proofErr w:type="spellEnd"/>
      <w:r w:rsidRPr="006B183E">
        <w:t xml:space="preserve">, İ. </w:t>
      </w:r>
      <w:proofErr w:type="spellStart"/>
      <w:r w:rsidRPr="006B183E">
        <w:t>Çiçek</w:t>
      </w:r>
      <w:proofErr w:type="spellEnd"/>
      <w:r w:rsidRPr="006B183E">
        <w:t xml:space="preserve"> and </w:t>
      </w:r>
      <w:r w:rsidRPr="00667488">
        <w:t>S. Bayar</w:t>
      </w:r>
      <w:r w:rsidRPr="006B183E">
        <w:t xml:space="preserve">, "Performance Evaluation of Lightweight Cryptographic Algorithms on RISC-V," 2022 30th Signal Processing and Communications Applications Conference (SIU), </w:t>
      </w:r>
      <w:proofErr w:type="spellStart"/>
      <w:r w:rsidRPr="006B183E">
        <w:t>Safranbolu</w:t>
      </w:r>
      <w:proofErr w:type="spellEnd"/>
      <w:r w:rsidRPr="006B183E">
        <w:t xml:space="preserve">, Turkey, 2022, pp. 1-4, </w:t>
      </w:r>
      <w:proofErr w:type="spellStart"/>
      <w:r w:rsidRPr="006B183E">
        <w:t>doi</w:t>
      </w:r>
      <w:proofErr w:type="spellEnd"/>
      <w:r w:rsidRPr="006B183E">
        <w:t>: 10.1109/SIU55565.2022.9864856.</w:t>
      </w:r>
    </w:p>
    <w:p w14:paraId="634DE2BC" w14:textId="14E988F6" w:rsidR="00205E59" w:rsidRPr="00205E59" w:rsidRDefault="00205E59" w:rsidP="00205E59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iCs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>S. Sağlam</w:t>
      </w:r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S. Bayar, "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Effect</w:t>
      </w:r>
      <w:proofErr w:type="spellEnd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of 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Different</w:t>
      </w:r>
      <w:proofErr w:type="spellEnd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Threshold</w:t>
      </w:r>
      <w:proofErr w:type="spellEnd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Levels</w:t>
      </w:r>
      <w:proofErr w:type="spellEnd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for</w:t>
      </w:r>
      <w:proofErr w:type="spellEnd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Binarization</w:t>
      </w:r>
      <w:proofErr w:type="spellEnd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Method</w:t>
      </w:r>
      <w:proofErr w:type="spellEnd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in Image </w:t>
      </w:r>
      <w:proofErr w:type="spellStart"/>
      <w:r w:rsidRPr="00205E59">
        <w:rPr>
          <w:rFonts w:ascii="Times New Roman" w:hAnsi="Times New Roman"/>
          <w:iCs/>
          <w:color w:val="000000" w:themeColor="text1"/>
          <w:szCs w:val="24"/>
          <w:lang w:val="tr-TR"/>
        </w:rPr>
        <w:t>Classification</w:t>
      </w:r>
      <w:proofErr w:type="spellEnd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", IEEE-</w:t>
      </w:r>
      <w:r>
        <w:rPr>
          <w:rFonts w:ascii="Times New Roman" w:hAnsi="Times New Roman"/>
          <w:iCs/>
          <w:color w:val="000000" w:themeColor="text1"/>
          <w:szCs w:val="24"/>
          <w:lang w:val="tr-TR"/>
        </w:rPr>
        <w:t>I</w:t>
      </w:r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nternational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Symposium</w:t>
      </w:r>
      <w:proofErr w:type="spellEnd"/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 on Fundamentals of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Electrical</w:t>
      </w:r>
      <w:proofErr w:type="spellEnd"/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Engineering</w:t>
      </w:r>
      <w:proofErr w:type="spellEnd"/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tr-TR"/>
        </w:rPr>
        <w:t>2020</w:t>
      </w:r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, ISFEE </w:t>
      </w:r>
      <w:r>
        <w:rPr>
          <w:rFonts w:ascii="Times New Roman" w:hAnsi="Times New Roman"/>
          <w:color w:val="000000" w:themeColor="text1"/>
          <w:szCs w:val="24"/>
          <w:lang w:val="tr-TR"/>
        </w:rPr>
        <w:t>2020</w:t>
      </w:r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Bucharest</w:t>
      </w:r>
      <w:proofErr w:type="spellEnd"/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Romania</w:t>
      </w:r>
      <w:proofErr w:type="spellEnd"/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5-7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November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2020.</w:t>
      </w:r>
    </w:p>
    <w:p w14:paraId="129D0DC7" w14:textId="25F03585" w:rsidR="00AD4510" w:rsidRDefault="00C86D55" w:rsidP="00AD4510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>S. Sağlam, F.</w:t>
      </w:r>
      <w:r w:rsidRPr="00C86D55">
        <w:rPr>
          <w:rFonts w:ascii="Times New Roman" w:hAnsi="Times New Roman"/>
          <w:color w:val="000000" w:themeColor="text1"/>
          <w:szCs w:val="24"/>
          <w:lang w:val="tr-TR"/>
        </w:rPr>
        <w:t xml:space="preserve"> Tat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AD4510" w:rsidRPr="00AD4510"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="00AD4510" w:rsidRPr="00A87F87">
        <w:rPr>
          <w:rFonts w:ascii="Times New Roman" w:hAnsi="Times New Roman"/>
          <w:color w:val="000000" w:themeColor="text1"/>
          <w:szCs w:val="24"/>
          <w:lang w:val="tr-TR"/>
        </w:rPr>
        <w:t>Bayar, "</w:t>
      </w:r>
      <w:r w:rsidRPr="00A87F87">
        <w:rPr>
          <w:rFonts w:ascii="Times New Roman" w:hAnsi="Times New Roman"/>
          <w:color w:val="000000" w:themeColor="text1"/>
          <w:szCs w:val="24"/>
          <w:lang w:val="tr-TR"/>
        </w:rPr>
        <w:t xml:space="preserve">FPGA </w:t>
      </w:r>
      <w:proofErr w:type="spellStart"/>
      <w:r w:rsidRPr="00A87F87">
        <w:rPr>
          <w:rFonts w:ascii="Times New Roman" w:hAnsi="Times New Roman"/>
          <w:color w:val="000000" w:themeColor="text1"/>
          <w:szCs w:val="24"/>
          <w:lang w:val="tr-TR"/>
        </w:rPr>
        <w:t>Implementation</w:t>
      </w:r>
      <w:proofErr w:type="spellEnd"/>
      <w:r w:rsidRPr="00A87F87">
        <w:rPr>
          <w:rFonts w:ascii="Times New Roman" w:hAnsi="Times New Roman"/>
          <w:color w:val="000000" w:themeColor="text1"/>
          <w:szCs w:val="24"/>
          <w:lang w:val="tr-TR"/>
        </w:rPr>
        <w:t xml:space="preserve"> of CNN </w:t>
      </w:r>
      <w:proofErr w:type="spellStart"/>
      <w:r w:rsidRPr="00A87F87">
        <w:rPr>
          <w:rFonts w:ascii="Times New Roman" w:hAnsi="Times New Roman"/>
          <w:color w:val="000000" w:themeColor="text1"/>
          <w:szCs w:val="24"/>
          <w:lang w:val="tr-TR"/>
        </w:rPr>
        <w:t>Algorithm</w:t>
      </w:r>
      <w:proofErr w:type="spellEnd"/>
      <w:r w:rsidRPr="00A87F87">
        <w:rPr>
          <w:rFonts w:ascii="Times New Roman" w:hAnsi="Times New Roman"/>
          <w:color w:val="000000" w:themeColor="text1"/>
          <w:szCs w:val="24"/>
          <w:lang w:val="tr-TR"/>
        </w:rPr>
        <w:t xml:space="preserve"> for Detecting</w:t>
      </w:r>
      <w:r w:rsidRPr="00C86D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Malaria </w:t>
      </w:r>
      <w:proofErr w:type="spellStart"/>
      <w:r w:rsidRPr="00C86D55">
        <w:rPr>
          <w:rFonts w:ascii="Times New Roman" w:hAnsi="Times New Roman"/>
          <w:iCs/>
          <w:color w:val="000000" w:themeColor="text1"/>
          <w:szCs w:val="24"/>
          <w:lang w:val="tr-TR"/>
        </w:rPr>
        <w:t>Diseased</w:t>
      </w:r>
      <w:proofErr w:type="spellEnd"/>
      <w:r w:rsidRPr="00C86D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Blood </w:t>
      </w:r>
      <w:proofErr w:type="spellStart"/>
      <w:r w:rsidRPr="00C86D55">
        <w:rPr>
          <w:rFonts w:ascii="Times New Roman" w:hAnsi="Times New Roman"/>
          <w:iCs/>
          <w:color w:val="000000" w:themeColor="text1"/>
          <w:szCs w:val="24"/>
          <w:lang w:val="tr-TR"/>
        </w:rPr>
        <w:t>Cells</w:t>
      </w:r>
      <w:proofErr w:type="spellEnd"/>
      <w:r w:rsidR="00AD4510" w:rsidRPr="00C86D55">
        <w:rPr>
          <w:rFonts w:ascii="Times New Roman" w:hAnsi="Times New Roman"/>
          <w:iCs/>
          <w:color w:val="000000" w:themeColor="text1"/>
          <w:szCs w:val="24"/>
          <w:lang w:val="tr-TR"/>
        </w:rPr>
        <w:t>",</w:t>
      </w:r>
      <w:r w:rsidR="00AD4510" w:rsidRPr="00AD4510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IEEE-International </w:t>
      </w:r>
      <w:proofErr w:type="spellStart"/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Symposium</w:t>
      </w:r>
      <w:proofErr w:type="spellEnd"/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on Advanced </w:t>
      </w:r>
      <w:proofErr w:type="spellStart"/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Electrical</w:t>
      </w:r>
      <w:proofErr w:type="spellEnd"/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and</w:t>
      </w:r>
      <w:proofErr w:type="spellEnd"/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Commun</w:t>
      </w:r>
      <w:r w:rsidR="00AD4510">
        <w:rPr>
          <w:rFonts w:ascii="Times New Roman" w:hAnsi="Times New Roman"/>
          <w:iCs/>
          <w:color w:val="000000" w:themeColor="text1"/>
          <w:szCs w:val="24"/>
          <w:lang w:val="tr-TR"/>
        </w:rPr>
        <w:t>ication</w:t>
      </w:r>
      <w:proofErr w:type="spellEnd"/>
      <w:r w:rsid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Technologies, ISAECT2019</w:t>
      </w:r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,</w:t>
      </w:r>
      <w:r w:rsidR="00AD4510"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AD4510">
        <w:rPr>
          <w:rFonts w:ascii="Times New Roman" w:hAnsi="Times New Roman"/>
          <w:color w:val="000000" w:themeColor="text1"/>
          <w:szCs w:val="24"/>
          <w:lang w:val="tr-TR"/>
        </w:rPr>
        <w:t>Rome</w:t>
      </w:r>
      <w:r w:rsidR="00AD4510"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proofErr w:type="spellStart"/>
      <w:r w:rsidR="00AD4510">
        <w:rPr>
          <w:rFonts w:ascii="Times New Roman" w:hAnsi="Times New Roman"/>
          <w:iCs/>
          <w:color w:val="000000" w:themeColor="text1"/>
          <w:szCs w:val="24"/>
          <w:lang w:val="tr-TR"/>
        </w:rPr>
        <w:t>Italy</w:t>
      </w:r>
      <w:proofErr w:type="spellEnd"/>
      <w:r w:rsidR="00AD4510">
        <w:rPr>
          <w:rFonts w:ascii="Times New Roman" w:hAnsi="Times New Roman"/>
          <w:color w:val="000000" w:themeColor="text1"/>
          <w:szCs w:val="24"/>
          <w:lang w:val="tr-TR"/>
        </w:rPr>
        <w:t xml:space="preserve">, 27-29 </w:t>
      </w:r>
      <w:proofErr w:type="spellStart"/>
      <w:r w:rsidR="00AD4510">
        <w:rPr>
          <w:rFonts w:ascii="Times New Roman" w:hAnsi="Times New Roman"/>
          <w:color w:val="000000" w:themeColor="text1"/>
          <w:szCs w:val="24"/>
          <w:lang w:val="tr-TR"/>
        </w:rPr>
        <w:t>November</w:t>
      </w:r>
      <w:proofErr w:type="spellEnd"/>
      <w:r w:rsidR="00AD4510">
        <w:rPr>
          <w:rFonts w:ascii="Times New Roman" w:hAnsi="Times New Roman"/>
          <w:color w:val="000000" w:themeColor="text1"/>
          <w:szCs w:val="24"/>
          <w:lang w:val="tr-TR"/>
        </w:rPr>
        <w:t xml:space="preserve"> 2019</w:t>
      </w:r>
      <w:r w:rsidR="00AD4510" w:rsidRPr="00BB2F55">
        <w:rPr>
          <w:rFonts w:ascii="Times New Roman" w:hAnsi="Times New Roman"/>
          <w:color w:val="000000" w:themeColor="text1"/>
          <w:szCs w:val="24"/>
          <w:lang w:val="tr-TR"/>
        </w:rPr>
        <w:t>.</w:t>
      </w:r>
    </w:p>
    <w:p w14:paraId="20883A73" w14:textId="4DCB7D91" w:rsidR="00AD4510" w:rsidRPr="00AD4510" w:rsidRDefault="00AD4510" w:rsidP="00667E73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AD4510">
        <w:rPr>
          <w:rFonts w:ascii="Times New Roman" w:hAnsi="Times New Roman"/>
          <w:color w:val="000000" w:themeColor="text1"/>
          <w:szCs w:val="24"/>
          <w:lang w:val="tr-TR"/>
        </w:rPr>
        <w:lastRenderedPageBreak/>
        <w:t xml:space="preserve">G. Tatar, O. Kılıç </w:t>
      </w:r>
      <w:proofErr w:type="spellStart"/>
      <w:r w:rsidRPr="00AD4510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AD4510">
        <w:rPr>
          <w:rFonts w:ascii="Times New Roman" w:hAnsi="Times New Roman"/>
          <w:color w:val="000000" w:themeColor="text1"/>
          <w:szCs w:val="24"/>
          <w:lang w:val="tr-TR"/>
        </w:rPr>
        <w:t xml:space="preserve"> S. Bayar, </w:t>
      </w:r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"FPGA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Based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Fault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Distance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Detection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and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Positioning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of Underground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Energy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Cable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by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UsingGSM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/ GPRS",</w:t>
      </w:r>
      <w:r w:rsidRPr="00AD4510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IEEE - International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Symposium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on Advanced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Electrical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and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Communication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Technologies, ISAECT2019,</w:t>
      </w:r>
      <w:r w:rsidRPr="00AD4510">
        <w:rPr>
          <w:rFonts w:ascii="Times New Roman" w:hAnsi="Times New Roman"/>
          <w:color w:val="000000" w:themeColor="text1"/>
          <w:szCs w:val="24"/>
          <w:lang w:val="tr-TR"/>
        </w:rPr>
        <w:t xml:space="preserve"> Rome</w:t>
      </w:r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Italy</w:t>
      </w:r>
      <w:proofErr w:type="spellEnd"/>
      <w:r w:rsidRPr="00AD4510">
        <w:rPr>
          <w:rFonts w:ascii="Times New Roman" w:hAnsi="Times New Roman"/>
          <w:color w:val="000000" w:themeColor="text1"/>
          <w:szCs w:val="24"/>
          <w:lang w:val="tr-TR"/>
        </w:rPr>
        <w:t xml:space="preserve">, 27-29 </w:t>
      </w:r>
      <w:proofErr w:type="spellStart"/>
      <w:r w:rsidRPr="00AD4510">
        <w:rPr>
          <w:rFonts w:ascii="Times New Roman" w:hAnsi="Times New Roman"/>
          <w:color w:val="000000" w:themeColor="text1"/>
          <w:szCs w:val="24"/>
          <w:lang w:val="tr-TR"/>
        </w:rPr>
        <w:t>November</w:t>
      </w:r>
      <w:proofErr w:type="spellEnd"/>
      <w:r w:rsidRPr="00AD4510">
        <w:rPr>
          <w:rFonts w:ascii="Times New Roman" w:hAnsi="Times New Roman"/>
          <w:color w:val="000000" w:themeColor="text1"/>
          <w:szCs w:val="24"/>
          <w:lang w:val="tr-TR"/>
        </w:rPr>
        <w:t xml:space="preserve"> 2019.</w:t>
      </w:r>
    </w:p>
    <w:p w14:paraId="50A676B3" w14:textId="54E1D54C" w:rsidR="00AD4510" w:rsidRPr="00AD4510" w:rsidRDefault="00AD4510" w:rsidP="00AD4510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G. Tatar, </w:t>
      </w:r>
      <w:r w:rsidRPr="00BB2F55">
        <w:rPr>
          <w:rFonts w:ascii="Times New Roman" w:hAnsi="Times New Roman"/>
          <w:color w:val="000000" w:themeColor="text1"/>
          <w:szCs w:val="24"/>
          <w:lang w:val="tr-TR"/>
        </w:rPr>
        <w:t>S. Bayar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M. Alkan</w:t>
      </w:r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"FPGA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Based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Step Motor Control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For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Solar </w:t>
      </w:r>
      <w:proofErr w:type="spellStart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>Panels</w:t>
      </w:r>
      <w:proofErr w:type="spellEnd"/>
      <w:r w:rsidRPr="00AD4510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", </w:t>
      </w:r>
      <w:r>
        <w:rPr>
          <w:rFonts w:ascii="Times New Roman" w:hAnsi="Times New Roman"/>
          <w:color w:val="000000" w:themeColor="text1"/>
          <w:szCs w:val="24"/>
          <w:lang w:val="tr-TR"/>
        </w:rPr>
        <w:t>IEEE 1</w:t>
      </w:r>
      <w:r w:rsidR="00874A2F">
        <w:rPr>
          <w:rFonts w:ascii="Times New Roman" w:hAnsi="Times New Roman"/>
          <w:color w:val="000000" w:themeColor="text1"/>
          <w:szCs w:val="24"/>
          <w:lang w:val="tr-TR"/>
        </w:rPr>
        <w:t>3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th International Conference on Application of Information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Communication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Technologies (AICT)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Bakû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Azerbaijan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23-25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October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2019.</w:t>
      </w:r>
    </w:p>
    <w:p w14:paraId="2B4ADC73" w14:textId="4D7D07F1" w:rsidR="00BB2F55" w:rsidRDefault="00BB2F55" w:rsidP="00BB2F55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G. Tatar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S. Bayar, "FPGA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Based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Bluetooth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Controlled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Land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Vehicle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", </w:t>
      </w:r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IEEE - International </w:t>
      </w:r>
      <w:proofErr w:type="spellStart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Symposium</w:t>
      </w:r>
      <w:proofErr w:type="spellEnd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on Advanced </w:t>
      </w:r>
      <w:proofErr w:type="spellStart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Electrical</w:t>
      </w:r>
      <w:proofErr w:type="spellEnd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and</w:t>
      </w:r>
      <w:proofErr w:type="spellEnd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Communication</w:t>
      </w:r>
      <w:proofErr w:type="spellEnd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Technologies, ISAECT2018,</w:t>
      </w:r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Kenitra</w:t>
      </w:r>
      <w:proofErr w:type="spellEnd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, Rabat-</w:t>
      </w:r>
      <w:proofErr w:type="spellStart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Kenitra</w:t>
      </w:r>
      <w:proofErr w:type="spellEnd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proofErr w:type="spellStart"/>
      <w:r w:rsidRPr="00BB2F55">
        <w:rPr>
          <w:rFonts w:ascii="Times New Roman" w:hAnsi="Times New Roman"/>
          <w:iCs/>
          <w:color w:val="000000" w:themeColor="text1"/>
          <w:szCs w:val="24"/>
          <w:lang w:val="tr-TR"/>
        </w:rPr>
        <w:t>Morocco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="00DC228F">
        <w:rPr>
          <w:rFonts w:ascii="Times New Roman" w:hAnsi="Times New Roman"/>
          <w:color w:val="000000" w:themeColor="text1"/>
          <w:szCs w:val="24"/>
          <w:lang w:val="tr-TR"/>
        </w:rPr>
        <w:t xml:space="preserve">21-23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November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2018.</w:t>
      </w:r>
    </w:p>
    <w:p w14:paraId="23149EA7" w14:textId="1B755004" w:rsidR="00DC228F" w:rsidRPr="00352CBB" w:rsidRDefault="00352CBB" w:rsidP="00DC228F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iCs/>
          <w:color w:val="000000" w:themeColor="text1"/>
          <w:szCs w:val="24"/>
          <w:lang w:val="tr-TR"/>
        </w:rPr>
      </w:pPr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E. Gür, Z. E. </w:t>
      </w:r>
      <w:proofErr w:type="spellStart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Sataner</w:t>
      </w:r>
      <w:proofErr w:type="spellEnd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Y. H. </w:t>
      </w:r>
      <w:proofErr w:type="spellStart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Durkaya</w:t>
      </w:r>
      <w:proofErr w:type="spellEnd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, S. Bayar</w:t>
      </w:r>
      <w:r w:rsidR="00DC228F"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, "</w:t>
      </w:r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FPGA </w:t>
      </w:r>
      <w:proofErr w:type="spellStart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Implementation</w:t>
      </w:r>
      <w:proofErr w:type="spellEnd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of 32-bit RISC-V </w:t>
      </w:r>
      <w:proofErr w:type="spellStart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Processor</w:t>
      </w:r>
      <w:proofErr w:type="spellEnd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proofErr w:type="spellStart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with</w:t>
      </w:r>
      <w:proofErr w:type="spellEnd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Web-</w:t>
      </w:r>
      <w:proofErr w:type="spellStart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Based</w:t>
      </w:r>
      <w:proofErr w:type="spellEnd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Assembler-</w:t>
      </w:r>
      <w:proofErr w:type="spellStart"/>
      <w:r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>Disassembler</w:t>
      </w:r>
      <w:proofErr w:type="spellEnd"/>
      <w:r w:rsidR="00DC228F" w:rsidRPr="00352CBB"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", IEEE - </w:t>
      </w:r>
      <w:r>
        <w:rPr>
          <w:rFonts w:ascii="Times New Roman" w:hAnsi="Times New Roman"/>
          <w:iCs/>
          <w:color w:val="000000" w:themeColor="text1"/>
          <w:szCs w:val="24"/>
          <w:lang w:val="tr-TR"/>
        </w:rPr>
        <w:t>I</w:t>
      </w:r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nternational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Symposium</w:t>
      </w:r>
      <w:proofErr w:type="spellEnd"/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 on Fundamentals of Electrical Engineering 2018, ISFEE 2018,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Bucharest</w:t>
      </w:r>
      <w:proofErr w:type="spellEnd"/>
      <w:r w:rsidRPr="00352CBB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Pr="00352CBB">
        <w:rPr>
          <w:rFonts w:ascii="Times New Roman" w:hAnsi="Times New Roman"/>
          <w:color w:val="000000" w:themeColor="text1"/>
          <w:szCs w:val="24"/>
          <w:lang w:val="tr-TR"/>
        </w:rPr>
        <w:t>Romania</w:t>
      </w:r>
      <w:proofErr w:type="spellEnd"/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r w:rsidR="00C521DE">
        <w:rPr>
          <w:rFonts w:ascii="Times New Roman" w:hAnsi="Times New Roman"/>
          <w:color w:val="000000" w:themeColor="text1"/>
          <w:szCs w:val="24"/>
          <w:lang w:val="tr-TR"/>
        </w:rPr>
        <w:t xml:space="preserve">1-3 </w:t>
      </w:r>
      <w:proofErr w:type="spellStart"/>
      <w:r w:rsidR="00C521DE">
        <w:rPr>
          <w:rFonts w:ascii="Times New Roman" w:hAnsi="Times New Roman"/>
          <w:color w:val="000000" w:themeColor="text1"/>
          <w:szCs w:val="24"/>
          <w:lang w:val="tr-TR"/>
        </w:rPr>
        <w:t>November</w:t>
      </w:r>
      <w:proofErr w:type="spellEnd"/>
      <w:r w:rsidR="00C521DE">
        <w:rPr>
          <w:rFonts w:ascii="Times New Roman" w:hAnsi="Times New Roman"/>
          <w:color w:val="000000" w:themeColor="text1"/>
          <w:szCs w:val="24"/>
          <w:lang w:val="tr-TR"/>
        </w:rPr>
        <w:t xml:space="preserve"> 2018.</w:t>
      </w:r>
    </w:p>
    <w:p w14:paraId="5B1E0FA4" w14:textId="70E36555" w:rsidR="00BB2F55" w:rsidRPr="00BB2F55" w:rsidRDefault="00BB2F55" w:rsidP="00BB2F55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R. Özçelik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Bayar, "</w:t>
      </w:r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Outlier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Detection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Based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on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Majority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Voting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: A Case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Study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on Real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Estate</w:t>
      </w:r>
      <w:proofErr w:type="spellEnd"/>
      <w:r w:rsidRPr="00BB2F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Prices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>", IEEE 12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th International Conference on Application of Information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Communication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Technologies (AICT)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Almaty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Pr="00BB2F55">
        <w:rPr>
          <w:rFonts w:ascii="Times New Roman" w:hAnsi="Times New Roman"/>
          <w:color w:val="000000" w:themeColor="text1"/>
          <w:szCs w:val="24"/>
          <w:lang w:val="tr-TR"/>
        </w:rPr>
        <w:t>Kazakhstan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="00DC228F">
        <w:rPr>
          <w:rFonts w:ascii="Times New Roman" w:hAnsi="Times New Roman"/>
          <w:color w:val="000000" w:themeColor="text1"/>
          <w:szCs w:val="24"/>
          <w:lang w:val="tr-TR"/>
        </w:rPr>
        <w:t xml:space="preserve">17-19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October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2018.</w:t>
      </w:r>
    </w:p>
    <w:p w14:paraId="1775A3EC" w14:textId="15B883FC" w:rsidR="00BB48B4" w:rsidRPr="00F90C3A" w:rsidRDefault="00BB48B4" w:rsidP="00BB48B4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Bayar, "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Performance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analysis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of e-Archive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invoice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processing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different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embedded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platforms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", IEEE 10th International Conference on Application of Information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Communication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Technologies (AICT) </w:t>
      </w:r>
      <w:proofErr w:type="spellStart"/>
      <w:r w:rsidR="008D7E91">
        <w:rPr>
          <w:rFonts w:ascii="Times New Roman" w:hAnsi="Times New Roman"/>
          <w:color w:val="000000" w:themeColor="text1"/>
          <w:szCs w:val="24"/>
          <w:lang w:val="tr-TR"/>
        </w:rPr>
        <w:t>Bakû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7F240C">
        <w:rPr>
          <w:rFonts w:ascii="Times New Roman" w:hAnsi="Times New Roman"/>
          <w:color w:val="000000" w:themeColor="text1"/>
          <w:szCs w:val="24"/>
          <w:lang w:val="tr-TR"/>
        </w:rPr>
        <w:t>Aze</w:t>
      </w:r>
      <w:r w:rsidR="003D1C0C">
        <w:rPr>
          <w:rFonts w:ascii="Times New Roman" w:hAnsi="Times New Roman"/>
          <w:color w:val="000000" w:themeColor="text1"/>
          <w:szCs w:val="24"/>
          <w:lang w:val="tr-TR"/>
        </w:rPr>
        <w:t>rbaijan</w:t>
      </w:r>
      <w:proofErr w:type="spellEnd"/>
      <w:r w:rsidR="003D1C0C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C95B7F">
        <w:rPr>
          <w:rFonts w:ascii="Times New Roman" w:hAnsi="Times New Roman"/>
          <w:color w:val="000000" w:themeColor="text1"/>
          <w:szCs w:val="24"/>
          <w:lang w:val="tr-TR"/>
        </w:rPr>
        <w:t>October</w:t>
      </w:r>
      <w:proofErr w:type="spellEnd"/>
      <w:r w:rsidR="00C95B7F">
        <w:rPr>
          <w:rFonts w:ascii="Times New Roman" w:hAnsi="Times New Roman"/>
          <w:color w:val="000000" w:themeColor="text1"/>
          <w:szCs w:val="24"/>
          <w:lang w:val="tr-TR"/>
        </w:rPr>
        <w:t xml:space="preserve"> 2016</w:t>
      </w:r>
      <w:r>
        <w:rPr>
          <w:rFonts w:ascii="Times New Roman" w:hAnsi="Times New Roman"/>
          <w:color w:val="000000" w:themeColor="text1"/>
          <w:szCs w:val="24"/>
          <w:lang w:val="tr-TR"/>
        </w:rPr>
        <w:t>.</w:t>
      </w:r>
    </w:p>
    <w:p w14:paraId="18A3EB34" w14:textId="5BEA6335" w:rsidR="00BB48B4" w:rsidRPr="00F90C3A" w:rsidRDefault="00BB48B4" w:rsidP="00BB48B4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A. Yurdakul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, "An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efficient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mapping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algorithm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on 2-D mesh Network-on-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Chip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with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reconfigurable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switches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", International Conference on Design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Technology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Integrated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in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Nano</w:t>
      </w:r>
      <w:r>
        <w:rPr>
          <w:rFonts w:ascii="Times New Roman" w:hAnsi="Times New Roman"/>
          <w:color w:val="000000" w:themeColor="text1"/>
          <w:szCs w:val="24"/>
          <w:lang w:val="tr-TR"/>
        </w:rPr>
        <w:t>scale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Era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(DTIS)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Istanbul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3D1C0C"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 w:rsidR="003D1C0C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="007F38C2">
        <w:rPr>
          <w:rFonts w:ascii="Times New Roman" w:hAnsi="Times New Roman"/>
          <w:color w:val="000000" w:themeColor="text1"/>
          <w:szCs w:val="24"/>
          <w:lang w:val="tr-TR"/>
        </w:rPr>
        <w:t xml:space="preserve">April </w:t>
      </w:r>
      <w:r>
        <w:rPr>
          <w:rFonts w:ascii="Times New Roman" w:hAnsi="Times New Roman"/>
          <w:color w:val="000000" w:themeColor="text1"/>
          <w:szCs w:val="24"/>
          <w:lang w:val="tr-TR"/>
        </w:rPr>
        <w:t>2016.</w:t>
      </w:r>
    </w:p>
    <w:p w14:paraId="2F36B387" w14:textId="242977E3" w:rsidR="00BB48B4" w:rsidRPr="00F90C3A" w:rsidRDefault="00BB48B4" w:rsidP="00BB48B4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B.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Camcı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, 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, M. G.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, "A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simple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auditing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mechanism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for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financial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reports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in e-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Ledger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project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", 9th International Conference on Application of Information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Communication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Technologies (AI</w:t>
      </w:r>
      <w:r>
        <w:rPr>
          <w:rFonts w:ascii="Times New Roman" w:hAnsi="Times New Roman"/>
          <w:color w:val="000000" w:themeColor="text1"/>
          <w:szCs w:val="24"/>
          <w:lang w:val="tr-TR"/>
        </w:rPr>
        <w:t>CT)</w:t>
      </w:r>
      <w:r w:rsidR="0071662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Rostov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on Don,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Russia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7F38C2">
        <w:rPr>
          <w:rFonts w:ascii="Times New Roman" w:hAnsi="Times New Roman"/>
          <w:color w:val="000000" w:themeColor="text1"/>
          <w:szCs w:val="24"/>
          <w:lang w:val="tr-TR"/>
        </w:rPr>
        <w:t>October</w:t>
      </w:r>
      <w:proofErr w:type="spellEnd"/>
      <w:r w:rsidR="007F38C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tr-TR"/>
        </w:rPr>
        <w:t>2015.</w:t>
      </w:r>
    </w:p>
    <w:p w14:paraId="311C904E" w14:textId="2AD11D1D" w:rsidR="00BB48B4" w:rsidRPr="00F90C3A" w:rsidRDefault="00BB48B4" w:rsidP="00BB48B4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H. E.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Yantır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>
        <w:rPr>
          <w:rFonts w:ascii="Times New Roman" w:hAnsi="Times New Roman"/>
          <w:color w:val="000000" w:themeColor="text1"/>
          <w:szCs w:val="24"/>
          <w:lang w:val="tr-TR"/>
        </w:rPr>
        <w:t>,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tr-TR"/>
        </w:rPr>
        <w:t>A. Yurdakul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, "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Efficient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Implementations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of Multi-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pumped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Multi-port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Register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Files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in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FPGAs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",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Euromicro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Conference 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Digital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System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Des</w:t>
      </w:r>
      <w:r>
        <w:rPr>
          <w:rFonts w:ascii="Times New Roman" w:hAnsi="Times New Roman"/>
          <w:color w:val="000000" w:themeColor="text1"/>
          <w:szCs w:val="24"/>
          <w:lang w:val="tr-TR"/>
        </w:rPr>
        <w:t>ignLos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Alamitos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CA, USA, </w:t>
      </w:r>
      <w:proofErr w:type="spellStart"/>
      <w:r w:rsidR="007F38C2">
        <w:rPr>
          <w:rFonts w:ascii="Times New Roman" w:hAnsi="Times New Roman"/>
          <w:color w:val="000000" w:themeColor="text1"/>
          <w:szCs w:val="24"/>
          <w:lang w:val="tr-TR"/>
        </w:rPr>
        <w:t>September</w:t>
      </w:r>
      <w:proofErr w:type="spellEnd"/>
      <w:r w:rsidR="007F38C2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tr-TR"/>
        </w:rPr>
        <w:t>2013.</w:t>
      </w:r>
    </w:p>
    <w:p w14:paraId="4841981E" w14:textId="3697B762" w:rsidR="00BB48B4" w:rsidRPr="00BB48B4" w:rsidRDefault="00BB48B4" w:rsidP="00BB48B4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Bayar,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M.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Tükel</w:t>
      </w:r>
      <w:r>
        <w:rPr>
          <w:rFonts w:ascii="Times New Roman" w:hAnsi="Times New Roman"/>
          <w:color w:val="000000" w:themeColor="text1"/>
          <w:szCs w:val="24"/>
          <w:lang w:val="tr-TR"/>
        </w:rPr>
        <w:t>,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tr-TR"/>
        </w:rPr>
        <w:t>A. Yurdakul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, "A self-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reconfigurable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platform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for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general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purpose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image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processing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low-cost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spartan-6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FPGAs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", 6th International Workshop 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Reconfigurable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Communication-Centric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>-on-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Chip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(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ReC</w:t>
      </w:r>
      <w:r>
        <w:rPr>
          <w:rFonts w:ascii="Times New Roman" w:hAnsi="Times New Roman"/>
          <w:color w:val="000000" w:themeColor="text1"/>
          <w:szCs w:val="24"/>
          <w:lang w:val="tr-TR"/>
        </w:rPr>
        <w:t>oSoC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) Montpellier, France, </w:t>
      </w:r>
      <w:proofErr w:type="spellStart"/>
      <w:r w:rsidR="00C0405D">
        <w:rPr>
          <w:rFonts w:ascii="Times New Roman" w:hAnsi="Times New Roman"/>
          <w:color w:val="000000" w:themeColor="text1"/>
          <w:szCs w:val="24"/>
          <w:lang w:val="tr-TR"/>
        </w:rPr>
        <w:t>June</w:t>
      </w:r>
      <w:proofErr w:type="spellEnd"/>
      <w:r w:rsidR="00C0405D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tr-TR"/>
        </w:rPr>
        <w:t>2011.</w:t>
      </w:r>
    </w:p>
    <w:p w14:paraId="42F81FAD" w14:textId="56C7DF2B" w:rsidR="00F90C3A" w:rsidRPr="00F90C3A" w:rsidRDefault="008C40A8" w:rsidP="008C40A8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A. Yurdakul</w:t>
      </w:r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, "Self-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reconfiguration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on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Spartan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-III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FPGAs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with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compressed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partial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bitstreams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via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a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parallel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configuration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access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port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cPCAP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core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", 2008 </w:t>
      </w:r>
      <w:proofErr w:type="spellStart"/>
      <w:r w:rsidR="00AA3B72" w:rsidRPr="00F90C3A">
        <w:rPr>
          <w:rFonts w:ascii="Times New Roman" w:hAnsi="Times New Roman"/>
          <w:color w:val="000000" w:themeColor="text1"/>
          <w:szCs w:val="24"/>
          <w:lang w:val="tr-TR"/>
        </w:rPr>
        <w:t>Ph</w:t>
      </w:r>
      <w:proofErr w:type="spellEnd"/>
      <w:r w:rsidR="00AA3B72" w:rsidRPr="00F90C3A">
        <w:rPr>
          <w:rFonts w:ascii="Times New Roman" w:hAnsi="Times New Roman"/>
          <w:color w:val="000000" w:themeColor="text1"/>
          <w:szCs w:val="24"/>
          <w:lang w:val="tr-TR"/>
        </w:rPr>
        <w:t>. D</w:t>
      </w:r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Research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in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Microelectronics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Ele</w:t>
      </w:r>
      <w:r w:rsidR="00BB48B4">
        <w:rPr>
          <w:rFonts w:ascii="Times New Roman" w:hAnsi="Times New Roman"/>
          <w:color w:val="000000" w:themeColor="text1"/>
          <w:szCs w:val="24"/>
          <w:lang w:val="tr-TR"/>
        </w:rPr>
        <w:t>ctronics</w:t>
      </w:r>
      <w:proofErr w:type="spellEnd"/>
      <w:r w:rsidR="00C0405D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BB48B4">
        <w:rPr>
          <w:rFonts w:ascii="Times New Roman" w:hAnsi="Times New Roman"/>
          <w:color w:val="000000" w:themeColor="text1"/>
          <w:szCs w:val="24"/>
          <w:lang w:val="tr-TR"/>
        </w:rPr>
        <w:t>Istanbul</w:t>
      </w:r>
      <w:proofErr w:type="spellEnd"/>
      <w:r w:rsidR="00BB48B4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BB48B4"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 w:rsidR="00BB48B4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="00C0405D">
        <w:rPr>
          <w:rFonts w:ascii="Times New Roman" w:hAnsi="Times New Roman"/>
          <w:color w:val="000000" w:themeColor="text1"/>
          <w:szCs w:val="24"/>
          <w:lang w:val="tr-TR"/>
        </w:rPr>
        <w:t xml:space="preserve">April </w:t>
      </w:r>
      <w:r w:rsidR="00BB48B4">
        <w:rPr>
          <w:rFonts w:ascii="Times New Roman" w:hAnsi="Times New Roman"/>
          <w:color w:val="000000" w:themeColor="text1"/>
          <w:szCs w:val="24"/>
          <w:lang w:val="tr-TR"/>
        </w:rPr>
        <w:t>2008.</w:t>
      </w:r>
    </w:p>
    <w:p w14:paraId="43E3F588" w14:textId="4350B8B7" w:rsidR="00F90C3A" w:rsidRPr="00F90C3A" w:rsidRDefault="008C40A8" w:rsidP="008C40A8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A. Yurdakul</w:t>
      </w:r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, "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Dynamic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Partial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Self-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Reconfiguration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on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Spartan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-III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FPGAs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via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a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Parallel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Configuration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Access Port PCAP", 2nd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HiPEAC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Workshop on </w:t>
      </w:r>
      <w:proofErr w:type="spellStart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Reconfigurable</w:t>
      </w:r>
      <w:proofErr w:type="spellEnd"/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Computing, </w:t>
      </w:r>
      <w:r w:rsidR="003D1C0C">
        <w:rPr>
          <w:rFonts w:ascii="Times New Roman" w:hAnsi="Times New Roman"/>
          <w:color w:val="000000" w:themeColor="text1"/>
          <w:szCs w:val="24"/>
          <w:lang w:val="tr-TR"/>
        </w:rPr>
        <w:t xml:space="preserve">Gothenburg, </w:t>
      </w:r>
      <w:proofErr w:type="spellStart"/>
      <w:r w:rsidR="003D1C0C">
        <w:rPr>
          <w:rFonts w:ascii="Times New Roman" w:hAnsi="Times New Roman"/>
          <w:color w:val="000000" w:themeColor="text1"/>
          <w:szCs w:val="24"/>
          <w:lang w:val="tr-TR"/>
        </w:rPr>
        <w:t>Sweden</w:t>
      </w:r>
      <w:proofErr w:type="spellEnd"/>
      <w:r w:rsidR="003D1C0C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3D1C0C">
        <w:rPr>
          <w:rFonts w:ascii="Times New Roman" w:hAnsi="Times New Roman"/>
          <w:color w:val="000000" w:themeColor="text1"/>
          <w:szCs w:val="24"/>
          <w:lang w:val="tr-TR"/>
        </w:rPr>
        <w:t>January</w:t>
      </w:r>
      <w:proofErr w:type="spellEnd"/>
      <w:r w:rsidR="003D1C0C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F90C3A" w:rsidRPr="00F90C3A">
        <w:rPr>
          <w:rFonts w:ascii="Times New Roman" w:hAnsi="Times New Roman"/>
          <w:color w:val="000000" w:themeColor="text1"/>
          <w:szCs w:val="24"/>
          <w:lang w:val="tr-TR"/>
        </w:rPr>
        <w:t>2008.</w:t>
      </w:r>
    </w:p>
    <w:p w14:paraId="0BF37FAE" w14:textId="5D015601" w:rsidR="00520056" w:rsidRDefault="00BB48B4" w:rsidP="00BB48B4">
      <w:pPr>
        <w:pStyle w:val="ListParagraph"/>
        <w:numPr>
          <w:ilvl w:val="0"/>
          <w:numId w:val="8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K.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Paulsson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>,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M.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Hübner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Bayar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J.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Becker, "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E</w:t>
      </w:r>
      <w:r>
        <w:rPr>
          <w:rFonts w:ascii="Times New Roman" w:hAnsi="Times New Roman"/>
          <w:color w:val="000000" w:themeColor="text1"/>
          <w:szCs w:val="24"/>
          <w:lang w:val="tr-TR"/>
        </w:rPr>
        <w:t>xploitation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of Run-Time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Partial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Reconfiguration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for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Dynamic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Power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Management in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Xilinx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Spartan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III-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based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", 3rd International Workshop on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Reconfigurable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Communication-centric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Systems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>-on-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Chip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Pr="00F90C3A">
        <w:rPr>
          <w:rFonts w:ascii="Times New Roman" w:hAnsi="Times New Roman"/>
          <w:color w:val="000000" w:themeColor="text1"/>
          <w:szCs w:val="24"/>
          <w:lang w:val="tr-TR"/>
        </w:rPr>
        <w:t>ReCoSoC</w:t>
      </w:r>
      <w:proofErr w:type="spellEnd"/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 w:rsidR="003D1C0C">
        <w:rPr>
          <w:rFonts w:ascii="Times New Roman" w:hAnsi="Times New Roman"/>
          <w:color w:val="000000" w:themeColor="text1"/>
          <w:szCs w:val="24"/>
          <w:lang w:val="tr-TR"/>
        </w:rPr>
        <w:t xml:space="preserve">Montpellier, France, </w:t>
      </w:r>
      <w:proofErr w:type="spellStart"/>
      <w:r w:rsidR="003D1C0C">
        <w:rPr>
          <w:rFonts w:ascii="Times New Roman" w:hAnsi="Times New Roman"/>
          <w:color w:val="000000" w:themeColor="text1"/>
          <w:szCs w:val="24"/>
          <w:lang w:val="tr-TR"/>
        </w:rPr>
        <w:t>June</w:t>
      </w:r>
      <w:proofErr w:type="spellEnd"/>
      <w:r w:rsidR="008A4155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2007.</w:t>
      </w:r>
    </w:p>
    <w:p w14:paraId="174D4493" w14:textId="53D02874" w:rsidR="00F246C3" w:rsidRDefault="00F246C3" w:rsidP="00F246C3">
      <w:p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</w:p>
    <w:p w14:paraId="45070FF1" w14:textId="77777777" w:rsidR="00F246C3" w:rsidRPr="00AF2929" w:rsidRDefault="00F246C3" w:rsidP="00F246C3">
      <w:pPr>
        <w:pStyle w:val="NoSpacing"/>
        <w:jc w:val="both"/>
        <w:rPr>
          <w:rFonts w:ascii="Times New Roman" w:hAnsi="Times New Roman"/>
          <w:b/>
          <w:color w:val="000000" w:themeColor="text1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Cs w:val="24"/>
          <w:lang w:val="tr-TR"/>
        </w:rPr>
        <w:t>Patent</w:t>
      </w:r>
    </w:p>
    <w:p w14:paraId="3AFB787A" w14:textId="77777777" w:rsidR="00F246C3" w:rsidRDefault="00F246C3" w:rsidP="00F246C3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>C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r>
        <w:rPr>
          <w:rFonts w:ascii="Times New Roman" w:hAnsi="Times New Roman"/>
          <w:color w:val="000000" w:themeColor="text1"/>
          <w:szCs w:val="24"/>
          <w:lang w:val="tr-TR"/>
        </w:rPr>
        <w:t>Öksüz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>
        <w:rPr>
          <w:rFonts w:ascii="Times New Roman" w:hAnsi="Times New Roman"/>
          <w:color w:val="000000" w:themeColor="text1"/>
          <w:szCs w:val="24"/>
          <w:lang w:val="tr-TR"/>
        </w:rPr>
        <w:t>F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r>
        <w:rPr>
          <w:rFonts w:ascii="Times New Roman" w:hAnsi="Times New Roman"/>
          <w:color w:val="000000" w:themeColor="text1"/>
          <w:szCs w:val="24"/>
          <w:lang w:val="tr-TR"/>
        </w:rPr>
        <w:t>Alagöz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>
        <w:rPr>
          <w:rFonts w:ascii="Times New Roman" w:hAnsi="Times New Roman"/>
          <w:color w:val="000000" w:themeColor="text1"/>
          <w:szCs w:val="24"/>
          <w:lang w:val="tr-TR"/>
        </w:rPr>
        <w:t>S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r>
        <w:rPr>
          <w:rFonts w:ascii="Times New Roman" w:hAnsi="Times New Roman"/>
          <w:color w:val="000000" w:themeColor="text1"/>
          <w:szCs w:val="24"/>
          <w:lang w:val="tr-TR"/>
        </w:rPr>
        <w:t>Bayar ve M. G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 w:rsidRPr="00AF2929">
        <w:rPr>
          <w:rFonts w:ascii="Times New Roman" w:hAnsi="Times New Roman"/>
          <w:color w:val="000000" w:themeColor="text1"/>
          <w:szCs w:val="24"/>
          <w:lang w:val="tr-TR"/>
        </w:rPr>
        <w:t>, “</w:t>
      </w:r>
      <w:r w:rsidRPr="00820215">
        <w:rPr>
          <w:rFonts w:ascii="Times New Roman" w:hAnsi="Times New Roman"/>
          <w:color w:val="000000" w:themeColor="text1"/>
          <w:szCs w:val="24"/>
          <w:lang w:val="tr-TR"/>
        </w:rPr>
        <w:t>Ham bilgi halindeki e-belgeyi otomatik olarak görüntülenebilir biçime dönüştürme, yazdırma, e-posta ile son kullanıcıya gönderme yöntemi ve bu yöntemin gerçekleştirilmesini sağlayan sistem.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 xml:space="preserve">," 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Tescil No: </w:t>
      </w:r>
      <w:r w:rsidRPr="00820215">
        <w:rPr>
          <w:rFonts w:ascii="Times New Roman" w:hAnsi="Times New Roman"/>
          <w:color w:val="000000" w:themeColor="text1"/>
          <w:szCs w:val="24"/>
          <w:lang w:val="tr-TR"/>
        </w:rPr>
        <w:t>2014 07378</w:t>
      </w:r>
      <w:r w:rsidRPr="00AF2929">
        <w:rPr>
          <w:rFonts w:ascii="Times New Roman" w:hAnsi="Times New Roman"/>
          <w:color w:val="000000" w:themeColor="text1"/>
          <w:szCs w:val="24"/>
          <w:lang w:val="tr-TR"/>
        </w:rPr>
        <w:t>.</w:t>
      </w:r>
    </w:p>
    <w:p w14:paraId="73ACBE22" w14:textId="77777777" w:rsidR="00F246C3" w:rsidRPr="00F246C3" w:rsidRDefault="00F246C3" w:rsidP="00F246C3">
      <w:p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</w:p>
    <w:p w14:paraId="19740113" w14:textId="469CF4FA" w:rsidR="00AF2929" w:rsidRPr="00AF2929" w:rsidRDefault="00AF2929" w:rsidP="00F97B7E">
      <w:pPr>
        <w:pStyle w:val="NoSpacing"/>
        <w:jc w:val="both"/>
        <w:rPr>
          <w:rFonts w:ascii="Times New Roman" w:hAnsi="Times New Roman"/>
          <w:b/>
          <w:color w:val="000000" w:themeColor="text1"/>
          <w:szCs w:val="24"/>
          <w:lang w:val="tr-TR"/>
        </w:rPr>
      </w:pPr>
    </w:p>
    <w:p w14:paraId="1259FD03" w14:textId="77777777" w:rsidR="00AF2929" w:rsidRPr="00AF2929" w:rsidRDefault="00AF2929" w:rsidP="00F97B7E">
      <w:pPr>
        <w:pStyle w:val="NoSpacing"/>
        <w:jc w:val="both"/>
        <w:rPr>
          <w:rFonts w:ascii="Times New Roman" w:hAnsi="Times New Roman"/>
          <w:b/>
          <w:color w:val="000000" w:themeColor="text1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Cs w:val="24"/>
          <w:lang w:val="tr-TR"/>
        </w:rPr>
        <w:t>Ulusal Konferans Bildirileri</w:t>
      </w:r>
    </w:p>
    <w:p w14:paraId="1AB86DB9" w14:textId="68B7F7C6" w:rsidR="00F77EA3" w:rsidRPr="00F77EA3" w:rsidRDefault="00F77EA3" w:rsidP="008A4155">
      <w:pPr>
        <w:pStyle w:val="ListParagraph"/>
        <w:numPr>
          <w:ilvl w:val="0"/>
          <w:numId w:val="10"/>
        </w:numPr>
        <w:shd w:val="clear" w:color="auto" w:fill="FFFFFF"/>
        <w:spacing w:before="75" w:after="240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C. </w:t>
      </w:r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Özbey </w:t>
      </w:r>
      <w:proofErr w:type="spellStart"/>
      <w:r w:rsidRPr="00F77EA3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 S</w:t>
      </w:r>
      <w:r>
        <w:rPr>
          <w:rFonts w:ascii="Times New Roman" w:hAnsi="Times New Roman"/>
          <w:color w:val="000000" w:themeColor="text1"/>
          <w:szCs w:val="24"/>
          <w:lang w:val="tr-TR"/>
        </w:rPr>
        <w:t>. Bayar, “</w:t>
      </w:r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Otomatik Ses Tanıma: Türkçe için Genel </w:t>
      </w:r>
      <w:proofErr w:type="spellStart"/>
      <w:r w:rsidRPr="00F77EA3">
        <w:rPr>
          <w:rFonts w:ascii="Times New Roman" w:hAnsi="Times New Roman"/>
          <w:color w:val="000000" w:themeColor="text1"/>
          <w:szCs w:val="24"/>
          <w:lang w:val="tr-TR"/>
        </w:rPr>
        <w:t>Dağarcıklı</w:t>
      </w:r>
      <w:proofErr w:type="spellEnd"/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 Akustik Model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Oluşturulması ve Test Edilmesi,”</w:t>
      </w:r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8A4155" w:rsidRPr="00325688">
        <w:rPr>
          <w:rFonts w:ascii="Times New Roman" w:hAnsi="Times New Roman"/>
          <w:color w:val="000000" w:themeColor="text1"/>
          <w:szCs w:val="24"/>
          <w:lang w:val="tr-TR"/>
        </w:rPr>
        <w:t>X</w:t>
      </w:r>
      <w:r w:rsidR="008A4155"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="008A4155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V. </w:t>
      </w:r>
      <w:r w:rsidR="008A4155" w:rsidRPr="001C1521">
        <w:rPr>
          <w:rFonts w:ascii="Times New Roman" w:hAnsi="Times New Roman"/>
          <w:color w:val="000000" w:themeColor="text1"/>
          <w:szCs w:val="24"/>
          <w:lang w:val="tr-TR"/>
        </w:rPr>
        <w:t>Akademik Bilişim Konferansı</w:t>
      </w:r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, AB 2017, Aksaray Üniversitesi, Aksaray, </w:t>
      </w:r>
      <w:proofErr w:type="spellStart"/>
      <w:r w:rsidR="008A4155"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 w:rsidR="008A4155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8A4155">
        <w:rPr>
          <w:rFonts w:ascii="Times New Roman" w:hAnsi="Times New Roman"/>
          <w:color w:val="000000" w:themeColor="text1"/>
          <w:szCs w:val="24"/>
          <w:lang w:val="tr-TR"/>
        </w:rPr>
        <w:t>February</w:t>
      </w:r>
      <w:proofErr w:type="spellEnd"/>
      <w:r w:rsidR="008A4155">
        <w:rPr>
          <w:rFonts w:ascii="Times New Roman" w:hAnsi="Times New Roman"/>
          <w:color w:val="000000" w:themeColor="text1"/>
          <w:szCs w:val="24"/>
          <w:lang w:val="tr-TR"/>
        </w:rPr>
        <w:t xml:space="preserve"> 2017.</w:t>
      </w:r>
    </w:p>
    <w:p w14:paraId="44658B26" w14:textId="562BDE23" w:rsidR="00F77EA3" w:rsidRDefault="008A4155" w:rsidP="008175AC">
      <w:pPr>
        <w:pStyle w:val="ListParagraph"/>
        <w:numPr>
          <w:ilvl w:val="0"/>
          <w:numId w:val="10"/>
        </w:numPr>
        <w:shd w:val="clear" w:color="auto" w:fill="FFFFFF"/>
        <w:spacing w:before="75"/>
        <w:ind w:left="357" w:right="-227" w:hanging="357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C. </w:t>
      </w:r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Özbey </w:t>
      </w:r>
      <w:proofErr w:type="spellStart"/>
      <w:r w:rsidRPr="00F77EA3"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 S</w:t>
      </w:r>
      <w:r>
        <w:rPr>
          <w:rFonts w:ascii="Times New Roman" w:hAnsi="Times New Roman"/>
          <w:color w:val="000000" w:themeColor="text1"/>
          <w:szCs w:val="24"/>
          <w:lang w:val="tr-TR"/>
        </w:rPr>
        <w:t>. Bayar, “</w:t>
      </w:r>
      <w:proofErr w:type="spellStart"/>
      <w:r w:rsidR="00F77EA3" w:rsidRPr="00F77EA3">
        <w:rPr>
          <w:rFonts w:ascii="Times New Roman" w:hAnsi="Times New Roman"/>
          <w:color w:val="000000" w:themeColor="text1"/>
          <w:szCs w:val="24"/>
          <w:lang w:val="tr-TR"/>
        </w:rPr>
        <w:t>NoSQL</w:t>
      </w:r>
      <w:proofErr w:type="spellEnd"/>
      <w:r w:rsidR="00F77EA3"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 Tabanlı, Odaklı İnternet Veri Toplama Servis Prototipi</w:t>
      </w:r>
      <w:r>
        <w:rPr>
          <w:rFonts w:ascii="Times New Roman" w:hAnsi="Times New Roman"/>
          <w:color w:val="000000" w:themeColor="text1"/>
          <w:szCs w:val="24"/>
          <w:lang w:val="tr-TR"/>
        </w:rPr>
        <w:t>,”</w:t>
      </w:r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X</w:t>
      </w:r>
      <w:r>
        <w:rPr>
          <w:rFonts w:ascii="Times New Roman" w:hAnsi="Times New Roman"/>
          <w:color w:val="000000" w:themeColor="text1"/>
          <w:szCs w:val="24"/>
          <w:lang w:val="tr-TR"/>
        </w:rPr>
        <w:t>I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V. 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>Akademik Bilişim Konferansı</w:t>
      </w:r>
      <w:r w:rsidRPr="00F77EA3">
        <w:rPr>
          <w:rFonts w:ascii="Times New Roman" w:hAnsi="Times New Roman"/>
          <w:color w:val="000000" w:themeColor="text1"/>
          <w:szCs w:val="24"/>
          <w:lang w:val="tr-TR"/>
        </w:rPr>
        <w:t xml:space="preserve">, AB 2017, Aksaray Üniversitesi, Aksaray,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February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2017.</w:t>
      </w:r>
    </w:p>
    <w:p w14:paraId="196D4FAF" w14:textId="402D9C84" w:rsidR="008175AC" w:rsidRPr="008175AC" w:rsidRDefault="008175AC" w:rsidP="008175AC">
      <w:pPr>
        <w:pStyle w:val="NormalVerdana"/>
        <w:numPr>
          <w:ilvl w:val="0"/>
          <w:numId w:val="10"/>
        </w:numPr>
        <w:ind w:left="357" w:hanging="357"/>
        <w:jc w:val="both"/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</w:pPr>
      <w:r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S</w:t>
      </w:r>
      <w:r w:rsid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.</w:t>
      </w:r>
      <w:r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Bayar </w:t>
      </w:r>
      <w:proofErr w:type="spellStart"/>
      <w:r w:rsid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and</w:t>
      </w:r>
      <w:proofErr w:type="spellEnd"/>
      <w:r w:rsid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A.</w:t>
      </w:r>
      <w:r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Şen (2016). </w:t>
      </w:r>
      <w:proofErr w:type="gramStart"/>
      <w:r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e</w:t>
      </w:r>
      <w:proofErr w:type="gramEnd"/>
      <w:r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-Arşiv Fatura için Aksaklğa Dayanıklı Dağıtık bir Sistem Tasarımı. In 10th Turkish National Software Engineering Symposium, Çanakkale, Turkey, October, 24-26, 2016.</w:t>
      </w:r>
    </w:p>
    <w:p w14:paraId="4613C991" w14:textId="48D63A49" w:rsidR="008175AC" w:rsidRDefault="00893811" w:rsidP="008175AC">
      <w:pPr>
        <w:pStyle w:val="NormalVerdana"/>
        <w:numPr>
          <w:ilvl w:val="0"/>
          <w:numId w:val="10"/>
        </w:numPr>
        <w:ind w:left="357" w:hanging="357"/>
        <w:jc w:val="both"/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</w:pPr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S.</w:t>
      </w:r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Bayar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a</w:t>
      </w:r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nd</w:t>
      </w:r>
      <w:proofErr w:type="spellEnd"/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M. Y. Akpınar, “</w:t>
      </w:r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E-Fatura Yapısal ve Anlamsal Kontrol</w:t>
      </w:r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Yazılımının Performans Analizi”,</w:t>
      </w:r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In</w:t>
      </w:r>
      <w:proofErr w:type="spellEnd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10th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Turkish</w:t>
      </w:r>
      <w:proofErr w:type="spellEnd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National</w:t>
      </w:r>
      <w:proofErr w:type="spellEnd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Software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Engineering</w:t>
      </w:r>
      <w:proofErr w:type="spellEnd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Symposium</w:t>
      </w:r>
      <w:proofErr w:type="spellEnd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, Çanakkale,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Turkey</w:t>
      </w:r>
      <w:proofErr w:type="spellEnd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, </w:t>
      </w:r>
      <w:proofErr w:type="spellStart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October</w:t>
      </w:r>
      <w:proofErr w:type="spellEnd"/>
      <w:r w:rsidR="008175AC" w:rsidRPr="008175AC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, 24-26, 2016.</w:t>
      </w:r>
    </w:p>
    <w:p w14:paraId="38F7B4BA" w14:textId="449076AF" w:rsidR="00893811" w:rsidRPr="008175AC" w:rsidRDefault="00893811" w:rsidP="008175AC">
      <w:pPr>
        <w:pStyle w:val="NormalVerdana"/>
        <w:numPr>
          <w:ilvl w:val="0"/>
          <w:numId w:val="10"/>
        </w:numPr>
        <w:ind w:left="357" w:hanging="357"/>
        <w:jc w:val="both"/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</w:pPr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M. C.</w:t>
      </w:r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Sorkun </w:t>
      </w:r>
      <w:proofErr w:type="spellStart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and</w:t>
      </w:r>
      <w:proofErr w:type="spellEnd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S.</w:t>
      </w:r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Bayar</w:t>
      </w:r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, “</w:t>
      </w:r>
      <w:proofErr w:type="spellStart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Fault</w:t>
      </w:r>
      <w:proofErr w:type="spellEnd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proofErr w:type="spellStart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Tolerant</w:t>
      </w:r>
      <w:proofErr w:type="spellEnd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Software Architecture </w:t>
      </w:r>
      <w:proofErr w:type="spellStart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applied</w:t>
      </w:r>
      <w:proofErr w:type="spellEnd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on Embedded </w:t>
      </w:r>
      <w:proofErr w:type="spellStart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Syste</w:t>
      </w:r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m</w:t>
      </w:r>
      <w:proofErr w:type="spellEnd"/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proofErr w:type="spellStart"/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using</w:t>
      </w:r>
      <w:proofErr w:type="spellEnd"/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Dual Modular </w:t>
      </w:r>
      <w:proofErr w:type="spellStart"/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Redundancy</w:t>
      </w:r>
      <w:proofErr w:type="spellEnd"/>
      <w:r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”,</w:t>
      </w:r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proofErr w:type="spellStart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In</w:t>
      </w:r>
      <w:proofErr w:type="spellEnd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</w:t>
      </w:r>
      <w:proofErr w:type="spellStart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>National</w:t>
      </w:r>
      <w:proofErr w:type="spellEnd"/>
      <w:r w:rsidRPr="00893811">
        <w:rPr>
          <w:rFonts w:ascii="Times New Roman" w:eastAsia="Times" w:hAnsi="Times New Roman"/>
          <w:color w:val="000000" w:themeColor="text1"/>
          <w:sz w:val="24"/>
          <w:szCs w:val="24"/>
          <w:lang w:val="tr-TR" w:eastAsia="en-US"/>
        </w:rPr>
        <w:t xml:space="preserve"> Software Architecture Conference (Ulusal Yazılım Mimarisi Konferansı, UYMK'2016), 5-6 September 2016, Istanbul, Turkey.</w:t>
      </w:r>
    </w:p>
    <w:p w14:paraId="291153AE" w14:textId="6CC0EF64" w:rsidR="008175AC" w:rsidRPr="008175AC" w:rsidRDefault="007C4336" w:rsidP="008175AC">
      <w:pPr>
        <w:pStyle w:val="ListParagraph"/>
        <w:numPr>
          <w:ilvl w:val="0"/>
          <w:numId w:val="10"/>
        </w:numPr>
        <w:shd w:val="clear" w:color="auto" w:fill="FFFFFF"/>
        <w:spacing w:before="75" w:after="240"/>
        <w:ind w:left="357" w:right="-227" w:hanging="357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>İ. G. Nalçacı</w:t>
      </w:r>
      <w:r w:rsidRPr="00AC13AC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, "E-Defter Uygulamasında Özgün Adat Hesaplama Yazılımı", XVIII. 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>Akademik Bilişim Konferansı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, AB2016, </w:t>
      </w:r>
      <w:r w:rsidR="008175AC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="008175AC" w:rsidRPr="00AC31C9">
        <w:t xml:space="preserve">30 </w:t>
      </w:r>
      <w:proofErr w:type="spellStart"/>
      <w:r w:rsidR="008175AC" w:rsidRPr="00AC31C9">
        <w:t>Ocak</w:t>
      </w:r>
      <w:proofErr w:type="spellEnd"/>
      <w:r w:rsidR="008175AC" w:rsidRPr="00AC31C9">
        <w:t xml:space="preserve"> - 5 </w:t>
      </w:r>
      <w:proofErr w:type="spellStart"/>
      <w:r w:rsidR="008175AC" w:rsidRPr="00AC31C9">
        <w:t>Şubat</w:t>
      </w:r>
      <w:proofErr w:type="spellEnd"/>
      <w:r w:rsidR="008175AC" w:rsidRPr="00AC31C9">
        <w:t xml:space="preserve"> 2016</w:t>
      </w:r>
      <w:r w:rsidR="008175AC">
        <w:t xml:space="preserve">, 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Aydın,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>, 2016.</w:t>
      </w:r>
    </w:p>
    <w:p w14:paraId="09F9901B" w14:textId="77777777" w:rsidR="007C4336" w:rsidRPr="00325688" w:rsidRDefault="007C4336" w:rsidP="007C4336">
      <w:pPr>
        <w:pStyle w:val="ListParagraph"/>
        <w:numPr>
          <w:ilvl w:val="0"/>
          <w:numId w:val="10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,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M. G.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Y. 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T</w:t>
      </w:r>
      <w:r>
        <w:rPr>
          <w:rFonts w:ascii="Times New Roman" w:hAnsi="Times New Roman"/>
          <w:color w:val="000000" w:themeColor="text1"/>
          <w:szCs w:val="24"/>
          <w:lang w:val="tr-TR"/>
        </w:rPr>
        <w:t>ercan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, "E-Belge Uyum Yazılımı Deneyimleri",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Proceedings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the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9th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Turkish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National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Software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En</w:t>
      </w:r>
      <w:r>
        <w:rPr>
          <w:rFonts w:ascii="Times New Roman" w:hAnsi="Times New Roman"/>
          <w:color w:val="000000" w:themeColor="text1"/>
          <w:szCs w:val="24"/>
          <w:lang w:val="tr-TR"/>
        </w:rPr>
        <w:t>gineering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Symposium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Izmir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September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2015.</w:t>
      </w:r>
    </w:p>
    <w:p w14:paraId="49C79DB2" w14:textId="660D821F" w:rsidR="007C4336" w:rsidRPr="007C4336" w:rsidRDefault="007C4336" w:rsidP="007C4336">
      <w:pPr>
        <w:pStyle w:val="ListParagraph"/>
        <w:numPr>
          <w:ilvl w:val="0"/>
          <w:numId w:val="10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,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M. G.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A. 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Şen, "Kullanıcı Tarafında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eBelge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Olusturma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ve Yazdırma Yazılım Deneyimleri",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Proceedings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the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9th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Turkish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National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Software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Engineering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Symposium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Izmir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September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2015.</w:t>
      </w:r>
    </w:p>
    <w:p w14:paraId="2E783B35" w14:textId="1DC9F5C4" w:rsidR="00325688" w:rsidRDefault="00AC13AC" w:rsidP="00325688">
      <w:pPr>
        <w:pStyle w:val="ListParagraph"/>
        <w:numPr>
          <w:ilvl w:val="0"/>
          <w:numId w:val="10"/>
        </w:numPr>
        <w:shd w:val="clear" w:color="auto" w:fill="FFFFFF"/>
        <w:spacing w:before="75" w:after="240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,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M. G.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U. </w:t>
      </w:r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D</w:t>
      </w:r>
      <w:r>
        <w:rPr>
          <w:rFonts w:ascii="Times New Roman" w:hAnsi="Times New Roman"/>
          <w:color w:val="000000" w:themeColor="text1"/>
          <w:szCs w:val="24"/>
          <w:lang w:val="tr-TR"/>
        </w:rPr>
        <w:t>oğan</w:t>
      </w:r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, "</w:t>
      </w:r>
      <w:proofErr w:type="spellStart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Türkiyede</w:t>
      </w:r>
      <w:proofErr w:type="spellEnd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ve </w:t>
      </w:r>
      <w:proofErr w:type="spellStart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Avrupada</w:t>
      </w:r>
      <w:proofErr w:type="spellEnd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E-Fatura Uygulaması", 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XVII. 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>Akademik Bilişim Konferansı</w:t>
      </w:r>
      <w:r>
        <w:rPr>
          <w:rFonts w:ascii="Times New Roman" w:hAnsi="Times New Roman"/>
          <w:color w:val="000000" w:themeColor="text1"/>
          <w:szCs w:val="24"/>
          <w:lang w:val="tr-TR"/>
        </w:rPr>
        <w:t>, AB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 xml:space="preserve">2015, </w:t>
      </w:r>
      <w:r w:rsidRPr="001C1521">
        <w:rPr>
          <w:rFonts w:ascii="Times New Roman" w:hAnsi="Times New Roman"/>
          <w:iCs/>
          <w:color w:val="000000" w:themeColor="text1"/>
          <w:szCs w:val="24"/>
          <w:lang w:val="tr-TR"/>
        </w:rPr>
        <w:t>Anadolu Üniversitesi, Eskişehir</w:t>
      </w:r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iCs/>
          <w:color w:val="000000" w:themeColor="text1"/>
          <w:szCs w:val="24"/>
          <w:lang w:val="tr-TR"/>
        </w:rPr>
        <w:t>Turkey</w:t>
      </w:r>
      <w:proofErr w:type="spellEnd"/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iCs/>
          <w:color w:val="000000" w:themeColor="text1"/>
          <w:szCs w:val="24"/>
          <w:lang w:val="tr-TR"/>
        </w:rPr>
        <w:t>February</w:t>
      </w:r>
      <w:proofErr w:type="spellEnd"/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>2015.</w:t>
      </w:r>
    </w:p>
    <w:p w14:paraId="67E63026" w14:textId="23EF8DEA" w:rsidR="007C4336" w:rsidRPr="007C4336" w:rsidRDefault="007C4336" w:rsidP="007C4336">
      <w:pPr>
        <w:pStyle w:val="ListParagraph"/>
        <w:numPr>
          <w:ilvl w:val="0"/>
          <w:numId w:val="10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,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M. G.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R.S. 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K</w:t>
      </w:r>
      <w:r>
        <w:rPr>
          <w:rFonts w:ascii="Times New Roman" w:hAnsi="Times New Roman"/>
          <w:color w:val="000000" w:themeColor="text1"/>
          <w:szCs w:val="24"/>
          <w:lang w:val="tr-TR"/>
        </w:rPr>
        <w:t>uzu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, "E-Defter Finansal Raporlama Yazılımı ve Karşılaşılan Zorluklar.", XVII. 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>Akademik Bilişim Konferansı</w:t>
      </w:r>
      <w:r>
        <w:rPr>
          <w:rFonts w:ascii="Times New Roman" w:hAnsi="Times New Roman"/>
          <w:color w:val="000000" w:themeColor="text1"/>
          <w:szCs w:val="24"/>
          <w:lang w:val="tr-TR"/>
        </w:rPr>
        <w:t>, AB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 xml:space="preserve">2015, </w:t>
      </w:r>
      <w:r w:rsidRPr="001C1521">
        <w:rPr>
          <w:rFonts w:ascii="Times New Roman" w:hAnsi="Times New Roman"/>
          <w:iCs/>
          <w:color w:val="000000" w:themeColor="text1"/>
          <w:szCs w:val="24"/>
          <w:lang w:val="tr-TR"/>
        </w:rPr>
        <w:t>Anadolu Üniversitesi, Eskişehir</w:t>
      </w:r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iCs/>
          <w:color w:val="000000" w:themeColor="text1"/>
          <w:szCs w:val="24"/>
          <w:lang w:val="tr-TR"/>
        </w:rPr>
        <w:t>Turkey</w:t>
      </w:r>
      <w:proofErr w:type="spellEnd"/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/>
          <w:iCs/>
          <w:color w:val="000000" w:themeColor="text1"/>
          <w:szCs w:val="24"/>
          <w:lang w:val="tr-TR"/>
        </w:rPr>
        <w:t>February</w:t>
      </w:r>
      <w:proofErr w:type="spellEnd"/>
      <w:r>
        <w:rPr>
          <w:rFonts w:ascii="Times New Roman" w:hAnsi="Times New Roman"/>
          <w:iCs/>
          <w:color w:val="000000" w:themeColor="text1"/>
          <w:szCs w:val="24"/>
          <w:lang w:val="tr-TR"/>
        </w:rPr>
        <w:t xml:space="preserve"> </w:t>
      </w:r>
      <w:r w:rsidRPr="001C1521">
        <w:rPr>
          <w:rFonts w:ascii="Times New Roman" w:hAnsi="Times New Roman"/>
          <w:color w:val="000000" w:themeColor="text1"/>
          <w:szCs w:val="24"/>
          <w:lang w:val="tr-TR"/>
        </w:rPr>
        <w:t>2015.</w:t>
      </w:r>
    </w:p>
    <w:p w14:paraId="5799C335" w14:textId="6A3A7E56" w:rsidR="00325688" w:rsidRPr="00325688" w:rsidRDefault="001C1521" w:rsidP="00325688">
      <w:pPr>
        <w:pStyle w:val="ListParagraph"/>
        <w:numPr>
          <w:ilvl w:val="0"/>
          <w:numId w:val="10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M. G.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, "E-Defter Mizan Raporu Uygulaması Geliştirme Deneyimleri", TBD 31. Ulusal Bilişim Kurultayı (Bilişim2014), 2014.</w:t>
      </w:r>
    </w:p>
    <w:p w14:paraId="40E2A684" w14:textId="670AD4D1" w:rsidR="00325688" w:rsidRPr="00325688" w:rsidRDefault="001C1521" w:rsidP="00325688">
      <w:pPr>
        <w:pStyle w:val="ListParagraph"/>
        <w:numPr>
          <w:ilvl w:val="0"/>
          <w:numId w:val="10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M. G.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Ülkar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, "E-Defter Uygulaması Kapsamında Çok Bileşenli Finansal Raporlama Yazılımı Geliştirme Deneyimleri", </w:t>
      </w:r>
      <w:proofErr w:type="spellStart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Proceedings</w:t>
      </w:r>
      <w:proofErr w:type="spellEnd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of </w:t>
      </w:r>
      <w:proofErr w:type="spellStart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the</w:t>
      </w:r>
      <w:proofErr w:type="spellEnd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8th </w:t>
      </w:r>
      <w:proofErr w:type="spellStart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Turkish</w:t>
      </w:r>
      <w:proofErr w:type="spellEnd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>National</w:t>
      </w:r>
      <w:proofErr w:type="spellEnd"/>
      <w:r w:rsidR="00325688"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Softwa</w:t>
      </w:r>
      <w:r w:rsidR="00325688">
        <w:rPr>
          <w:rFonts w:ascii="Times New Roman" w:hAnsi="Times New Roman"/>
          <w:color w:val="000000" w:themeColor="text1"/>
          <w:szCs w:val="24"/>
          <w:lang w:val="tr-TR"/>
        </w:rPr>
        <w:t xml:space="preserve">re </w:t>
      </w:r>
      <w:proofErr w:type="spellStart"/>
      <w:r w:rsidR="00325688">
        <w:rPr>
          <w:rFonts w:ascii="Times New Roman" w:hAnsi="Times New Roman"/>
          <w:color w:val="000000" w:themeColor="text1"/>
          <w:szCs w:val="24"/>
          <w:lang w:val="tr-TR"/>
        </w:rPr>
        <w:t>Engineering</w:t>
      </w:r>
      <w:proofErr w:type="spellEnd"/>
      <w:r w:rsidR="00325688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 w:rsidR="00325688">
        <w:rPr>
          <w:rFonts w:ascii="Times New Roman" w:hAnsi="Times New Roman"/>
          <w:color w:val="000000" w:themeColor="text1"/>
          <w:szCs w:val="24"/>
          <w:lang w:val="tr-TR"/>
        </w:rPr>
        <w:t>Symposium</w:t>
      </w:r>
      <w:proofErr w:type="spellEnd"/>
      <w:r w:rsidR="00325688">
        <w:rPr>
          <w:rFonts w:ascii="Times New Roman" w:hAnsi="Times New Roman"/>
          <w:color w:val="000000" w:themeColor="text1"/>
          <w:szCs w:val="24"/>
          <w:lang w:val="tr-TR"/>
        </w:rPr>
        <w:t>, 2014.</w:t>
      </w:r>
    </w:p>
    <w:p w14:paraId="287051C3" w14:textId="39D82A22" w:rsidR="00325688" w:rsidRPr="00325688" w:rsidRDefault="00325688" w:rsidP="00325688">
      <w:pPr>
        <w:pStyle w:val="ListParagraph"/>
        <w:numPr>
          <w:ilvl w:val="0"/>
          <w:numId w:val="10"/>
        </w:numPr>
        <w:shd w:val="clear" w:color="auto" w:fill="FFFFFF"/>
        <w:spacing w:before="75"/>
        <w:ind w:right="-225"/>
        <w:jc w:val="both"/>
        <w:rPr>
          <w:rFonts w:ascii="Times New Roman" w:hAnsi="Times New Roman"/>
          <w:color w:val="000000" w:themeColor="text1"/>
          <w:szCs w:val="24"/>
          <w:lang w:val="tr-TR"/>
        </w:rPr>
      </w:pPr>
      <w:r>
        <w:rPr>
          <w:rFonts w:ascii="Times New Roman" w:hAnsi="Times New Roman"/>
          <w:color w:val="000000" w:themeColor="text1"/>
          <w:szCs w:val="24"/>
          <w:lang w:val="tr-TR"/>
        </w:rPr>
        <w:t xml:space="preserve">S. 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>Bayar</w:t>
      </w:r>
      <w:r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  <w:lang w:val="tr-TR"/>
        </w:rPr>
        <w:t>and</w:t>
      </w:r>
      <w:proofErr w:type="spellEnd"/>
      <w:r>
        <w:rPr>
          <w:rFonts w:ascii="Times New Roman" w:hAnsi="Times New Roman"/>
          <w:color w:val="000000" w:themeColor="text1"/>
          <w:szCs w:val="24"/>
          <w:lang w:val="tr-TR"/>
        </w:rPr>
        <w:t xml:space="preserve"> A. Yurdakul</w:t>
      </w:r>
      <w:r w:rsidRPr="00F90C3A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r>
        <w:rPr>
          <w:rFonts w:ascii="Times New Roman" w:hAnsi="Times New Roman"/>
          <w:color w:val="000000" w:themeColor="text1"/>
          <w:szCs w:val="24"/>
          <w:lang w:val="tr-TR"/>
        </w:rPr>
        <w:t>“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Gömülü </w:t>
      </w:r>
      <w:proofErr w:type="spellStart"/>
      <w:r w:rsidRPr="00325688">
        <w:rPr>
          <w:rFonts w:ascii="Times New Roman" w:hAnsi="Times New Roman"/>
          <w:color w:val="000000" w:themeColor="text1"/>
          <w:szCs w:val="24"/>
          <w:lang w:val="tr-TR"/>
        </w:rPr>
        <w:t>Coklu</w:t>
      </w:r>
      <w:proofErr w:type="spellEnd"/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 İşlemcili Sistemlerde Yeniden Betimlenebilir Haberleşme Protokolleri</w:t>
      </w:r>
      <w:r>
        <w:rPr>
          <w:rFonts w:ascii="Times New Roman" w:hAnsi="Times New Roman"/>
          <w:color w:val="000000" w:themeColor="text1"/>
          <w:szCs w:val="24"/>
          <w:lang w:val="tr-TR"/>
        </w:rPr>
        <w:t>”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 xml:space="preserve">, 2. Gömülü Sistemler ve Uygulamaları Sempozyumu, </w:t>
      </w:r>
      <w:proofErr w:type="spellStart"/>
      <w:r w:rsidR="00077F82">
        <w:rPr>
          <w:rFonts w:ascii="Times New Roman" w:hAnsi="Times New Roman"/>
          <w:color w:val="000000" w:themeColor="text1"/>
          <w:szCs w:val="24"/>
          <w:lang w:val="tr-TR"/>
        </w:rPr>
        <w:t>Istanbul</w:t>
      </w:r>
      <w:proofErr w:type="spellEnd"/>
      <w:r w:rsidR="00077F82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077F82">
        <w:rPr>
          <w:rFonts w:ascii="Times New Roman" w:hAnsi="Times New Roman"/>
          <w:color w:val="000000" w:themeColor="text1"/>
          <w:szCs w:val="24"/>
          <w:lang w:val="tr-TR"/>
        </w:rPr>
        <w:t>Turkey</w:t>
      </w:r>
      <w:proofErr w:type="spellEnd"/>
      <w:r w:rsidR="00077F82">
        <w:rPr>
          <w:rFonts w:ascii="Times New Roman" w:hAnsi="Times New Roman"/>
          <w:color w:val="000000" w:themeColor="text1"/>
          <w:szCs w:val="24"/>
          <w:lang w:val="tr-TR"/>
        </w:rPr>
        <w:t xml:space="preserve">, </w:t>
      </w:r>
      <w:proofErr w:type="spellStart"/>
      <w:r w:rsidR="00C0350C">
        <w:rPr>
          <w:rFonts w:ascii="Times New Roman" w:hAnsi="Times New Roman"/>
          <w:color w:val="000000" w:themeColor="text1"/>
          <w:szCs w:val="24"/>
          <w:lang w:val="tr-TR"/>
        </w:rPr>
        <w:t>November</w:t>
      </w:r>
      <w:proofErr w:type="spellEnd"/>
      <w:r w:rsidR="00C0350C">
        <w:rPr>
          <w:rFonts w:ascii="Times New Roman" w:hAnsi="Times New Roman"/>
          <w:color w:val="000000" w:themeColor="text1"/>
          <w:szCs w:val="24"/>
          <w:lang w:val="tr-TR"/>
        </w:rPr>
        <w:t xml:space="preserve"> </w:t>
      </w:r>
      <w:r w:rsidRPr="00325688">
        <w:rPr>
          <w:rFonts w:ascii="Times New Roman" w:hAnsi="Times New Roman"/>
          <w:color w:val="000000" w:themeColor="text1"/>
          <w:szCs w:val="24"/>
          <w:lang w:val="tr-TR"/>
        </w:rPr>
        <w:t>2010.</w:t>
      </w:r>
    </w:p>
    <w:p w14:paraId="1CA7FF11" w14:textId="43424AB3" w:rsidR="00681F23" w:rsidRDefault="00681F23" w:rsidP="00681F23">
      <w:pPr>
        <w:jc w:val="both"/>
        <w:rPr>
          <w:rFonts w:ascii="Times New Roman" w:hAnsi="Times New Roman"/>
          <w:color w:val="000000" w:themeColor="text1"/>
          <w:lang w:val="tr-TR"/>
        </w:rPr>
      </w:pPr>
    </w:p>
    <w:sectPr w:rsidR="00681F23" w:rsidSect="000C624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C5C7" w14:textId="77777777" w:rsidR="0082286B" w:rsidRDefault="0082286B" w:rsidP="000C624E">
      <w:r>
        <w:separator/>
      </w:r>
    </w:p>
  </w:endnote>
  <w:endnote w:type="continuationSeparator" w:id="0">
    <w:p w14:paraId="1602C763" w14:textId="77777777" w:rsidR="0082286B" w:rsidRDefault="0082286B" w:rsidP="000C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4523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58E57C" w14:textId="7322054F" w:rsidR="00F73825" w:rsidRDefault="00F738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2F65828" w14:textId="77777777" w:rsidR="000C624E" w:rsidRDefault="000C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E547" w14:textId="77777777" w:rsidR="0082286B" w:rsidRDefault="0082286B" w:rsidP="000C624E">
      <w:r>
        <w:separator/>
      </w:r>
    </w:p>
  </w:footnote>
  <w:footnote w:type="continuationSeparator" w:id="0">
    <w:p w14:paraId="266EADE1" w14:textId="77777777" w:rsidR="0082286B" w:rsidRDefault="0082286B" w:rsidP="000C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F3"/>
    <w:multiLevelType w:val="hybridMultilevel"/>
    <w:tmpl w:val="0F56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389A"/>
    <w:multiLevelType w:val="hybridMultilevel"/>
    <w:tmpl w:val="5304186A"/>
    <w:lvl w:ilvl="0" w:tplc="60F06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4094"/>
    <w:multiLevelType w:val="hybridMultilevel"/>
    <w:tmpl w:val="6316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12C52"/>
    <w:multiLevelType w:val="hybridMultilevel"/>
    <w:tmpl w:val="062C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32391"/>
    <w:multiLevelType w:val="hybridMultilevel"/>
    <w:tmpl w:val="7B2A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F5D9B"/>
    <w:multiLevelType w:val="hybridMultilevel"/>
    <w:tmpl w:val="1318E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E0D7D"/>
    <w:multiLevelType w:val="hybridMultilevel"/>
    <w:tmpl w:val="4F2221D4"/>
    <w:lvl w:ilvl="0" w:tplc="04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960E2C"/>
    <w:multiLevelType w:val="hybridMultilevel"/>
    <w:tmpl w:val="E05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4E50"/>
    <w:multiLevelType w:val="hybridMultilevel"/>
    <w:tmpl w:val="2D80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321A"/>
    <w:multiLevelType w:val="hybridMultilevel"/>
    <w:tmpl w:val="A60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5972B4"/>
    <w:multiLevelType w:val="hybridMultilevel"/>
    <w:tmpl w:val="4C2E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42D"/>
    <w:multiLevelType w:val="hybridMultilevel"/>
    <w:tmpl w:val="05E0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871A3"/>
    <w:multiLevelType w:val="hybridMultilevel"/>
    <w:tmpl w:val="97949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654C5"/>
    <w:multiLevelType w:val="hybridMultilevel"/>
    <w:tmpl w:val="AC34D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505DE7"/>
    <w:multiLevelType w:val="hybridMultilevel"/>
    <w:tmpl w:val="78C6B02E"/>
    <w:lvl w:ilvl="0" w:tplc="08087328">
      <w:start w:val="1"/>
      <w:numFmt w:val="upperLetter"/>
      <w:lvlText w:val="%1 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87051"/>
    <w:multiLevelType w:val="hybridMultilevel"/>
    <w:tmpl w:val="52284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6B66F3"/>
    <w:multiLevelType w:val="hybridMultilevel"/>
    <w:tmpl w:val="8434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4F2B"/>
    <w:multiLevelType w:val="hybridMultilevel"/>
    <w:tmpl w:val="2EC4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FC495D"/>
    <w:multiLevelType w:val="hybridMultilevel"/>
    <w:tmpl w:val="510A7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B46713"/>
    <w:multiLevelType w:val="hybridMultilevel"/>
    <w:tmpl w:val="FC502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17079D"/>
    <w:multiLevelType w:val="hybridMultilevel"/>
    <w:tmpl w:val="999C9DF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DB8E8D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B061B1"/>
    <w:multiLevelType w:val="hybridMultilevel"/>
    <w:tmpl w:val="FC74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D9F"/>
    <w:multiLevelType w:val="hybridMultilevel"/>
    <w:tmpl w:val="12102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2F10FD"/>
    <w:multiLevelType w:val="hybridMultilevel"/>
    <w:tmpl w:val="CC64D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174B82"/>
    <w:multiLevelType w:val="hybridMultilevel"/>
    <w:tmpl w:val="1798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126C9"/>
    <w:multiLevelType w:val="hybridMultilevel"/>
    <w:tmpl w:val="65AE4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75089C"/>
    <w:multiLevelType w:val="hybridMultilevel"/>
    <w:tmpl w:val="E154F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E24AAA"/>
    <w:multiLevelType w:val="hybridMultilevel"/>
    <w:tmpl w:val="41468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26496"/>
    <w:multiLevelType w:val="hybridMultilevel"/>
    <w:tmpl w:val="4154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B225E"/>
    <w:multiLevelType w:val="hybridMultilevel"/>
    <w:tmpl w:val="2B40A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985AC6"/>
    <w:multiLevelType w:val="hybridMultilevel"/>
    <w:tmpl w:val="734CB1BA"/>
    <w:lvl w:ilvl="0" w:tplc="04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B798A"/>
    <w:multiLevelType w:val="hybridMultilevel"/>
    <w:tmpl w:val="F786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C714D6"/>
    <w:multiLevelType w:val="hybridMultilevel"/>
    <w:tmpl w:val="25EC5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59552D"/>
    <w:multiLevelType w:val="hybridMultilevel"/>
    <w:tmpl w:val="1AFEC7D4"/>
    <w:lvl w:ilvl="0" w:tplc="5468A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F6C63"/>
    <w:multiLevelType w:val="hybridMultilevel"/>
    <w:tmpl w:val="B01EF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4F7AF1"/>
    <w:multiLevelType w:val="hybridMultilevel"/>
    <w:tmpl w:val="A42CAF3E"/>
    <w:lvl w:ilvl="0" w:tplc="04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6247A79"/>
    <w:multiLevelType w:val="hybridMultilevel"/>
    <w:tmpl w:val="82AC7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4A026E"/>
    <w:multiLevelType w:val="hybridMultilevel"/>
    <w:tmpl w:val="DA7C3F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0D47C1"/>
    <w:multiLevelType w:val="hybridMultilevel"/>
    <w:tmpl w:val="615454B8"/>
    <w:lvl w:ilvl="0" w:tplc="39E09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33E0F"/>
    <w:multiLevelType w:val="hybridMultilevel"/>
    <w:tmpl w:val="F9582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5533B5"/>
    <w:multiLevelType w:val="hybridMultilevel"/>
    <w:tmpl w:val="AED49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1139CA"/>
    <w:multiLevelType w:val="hybridMultilevel"/>
    <w:tmpl w:val="5C0A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2E608A"/>
    <w:multiLevelType w:val="hybridMultilevel"/>
    <w:tmpl w:val="E00816F2"/>
    <w:lvl w:ilvl="0" w:tplc="654ED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C1633"/>
    <w:multiLevelType w:val="hybridMultilevel"/>
    <w:tmpl w:val="92900968"/>
    <w:lvl w:ilvl="0" w:tplc="04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F848B5"/>
    <w:multiLevelType w:val="hybridMultilevel"/>
    <w:tmpl w:val="0C7A0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411DE"/>
    <w:multiLevelType w:val="hybridMultilevel"/>
    <w:tmpl w:val="629EB222"/>
    <w:lvl w:ilvl="0" w:tplc="04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1128281">
    <w:abstractNumId w:val="36"/>
  </w:num>
  <w:num w:numId="2" w16cid:durableId="1134712435">
    <w:abstractNumId w:val="43"/>
  </w:num>
  <w:num w:numId="3" w16cid:durableId="1608655768">
    <w:abstractNumId w:val="18"/>
  </w:num>
  <w:num w:numId="4" w16cid:durableId="1039891578">
    <w:abstractNumId w:val="2"/>
  </w:num>
  <w:num w:numId="5" w16cid:durableId="802843350">
    <w:abstractNumId w:val="23"/>
  </w:num>
  <w:num w:numId="6" w16cid:durableId="585459969">
    <w:abstractNumId w:val="34"/>
  </w:num>
  <w:num w:numId="7" w16cid:durableId="609631572">
    <w:abstractNumId w:val="5"/>
  </w:num>
  <w:num w:numId="8" w16cid:durableId="723332277">
    <w:abstractNumId w:val="46"/>
  </w:num>
  <w:num w:numId="9" w16cid:durableId="1961911375">
    <w:abstractNumId w:val="3"/>
  </w:num>
  <w:num w:numId="10" w16cid:durableId="62291762">
    <w:abstractNumId w:val="14"/>
  </w:num>
  <w:num w:numId="11" w16cid:durableId="264462259">
    <w:abstractNumId w:val="15"/>
  </w:num>
  <w:num w:numId="12" w16cid:durableId="45377741">
    <w:abstractNumId w:val="21"/>
  </w:num>
  <w:num w:numId="13" w16cid:durableId="2000111818">
    <w:abstractNumId w:val="28"/>
  </w:num>
  <w:num w:numId="14" w16cid:durableId="78137051">
    <w:abstractNumId w:val="19"/>
  </w:num>
  <w:num w:numId="15" w16cid:durableId="1545823917">
    <w:abstractNumId w:val="42"/>
  </w:num>
  <w:num w:numId="16" w16cid:durableId="1520311963">
    <w:abstractNumId w:val="6"/>
  </w:num>
  <w:num w:numId="17" w16cid:durableId="1022239963">
    <w:abstractNumId w:val="45"/>
  </w:num>
  <w:num w:numId="18" w16cid:durableId="1872375836">
    <w:abstractNumId w:val="31"/>
  </w:num>
  <w:num w:numId="19" w16cid:durableId="147476683">
    <w:abstractNumId w:val="37"/>
  </w:num>
  <w:num w:numId="20" w16cid:durableId="1359165429">
    <w:abstractNumId w:val="33"/>
  </w:num>
  <w:num w:numId="21" w16cid:durableId="1054933556">
    <w:abstractNumId w:val="47"/>
  </w:num>
  <w:num w:numId="22" w16cid:durableId="821193364">
    <w:abstractNumId w:val="39"/>
  </w:num>
  <w:num w:numId="23" w16cid:durableId="1596597161">
    <w:abstractNumId w:val="30"/>
  </w:num>
  <w:num w:numId="24" w16cid:durableId="652178915">
    <w:abstractNumId w:val="0"/>
  </w:num>
  <w:num w:numId="25" w16cid:durableId="374306766">
    <w:abstractNumId w:val="41"/>
  </w:num>
  <w:num w:numId="26" w16cid:durableId="366297310">
    <w:abstractNumId w:val="25"/>
  </w:num>
  <w:num w:numId="27" w16cid:durableId="2022657844">
    <w:abstractNumId w:val="17"/>
  </w:num>
  <w:num w:numId="28" w16cid:durableId="1424837730">
    <w:abstractNumId w:val="27"/>
  </w:num>
  <w:num w:numId="29" w16cid:durableId="423460110">
    <w:abstractNumId w:val="29"/>
  </w:num>
  <w:num w:numId="30" w16cid:durableId="1514613464">
    <w:abstractNumId w:val="16"/>
  </w:num>
  <w:num w:numId="31" w16cid:durableId="1040782558">
    <w:abstractNumId w:val="7"/>
  </w:num>
  <w:num w:numId="32" w16cid:durableId="1087769010">
    <w:abstractNumId w:val="12"/>
  </w:num>
  <w:num w:numId="33" w16cid:durableId="207647130">
    <w:abstractNumId w:val="8"/>
  </w:num>
  <w:num w:numId="34" w16cid:durableId="1816021469">
    <w:abstractNumId w:val="35"/>
  </w:num>
  <w:num w:numId="35" w16cid:durableId="1386180147">
    <w:abstractNumId w:val="22"/>
  </w:num>
  <w:num w:numId="36" w16cid:durableId="1594318885">
    <w:abstractNumId w:val="40"/>
  </w:num>
  <w:num w:numId="37" w16cid:durableId="1278557997">
    <w:abstractNumId w:val="4"/>
  </w:num>
  <w:num w:numId="38" w16cid:durableId="836118727">
    <w:abstractNumId w:val="1"/>
  </w:num>
  <w:num w:numId="39" w16cid:durableId="2069377222">
    <w:abstractNumId w:val="11"/>
  </w:num>
  <w:num w:numId="40" w16cid:durableId="2043895440">
    <w:abstractNumId w:val="44"/>
  </w:num>
  <w:num w:numId="41" w16cid:durableId="1224632859">
    <w:abstractNumId w:val="26"/>
  </w:num>
  <w:num w:numId="42" w16cid:durableId="1183939196">
    <w:abstractNumId w:val="13"/>
  </w:num>
  <w:num w:numId="43" w16cid:durableId="860624835">
    <w:abstractNumId w:val="38"/>
  </w:num>
  <w:num w:numId="44" w16cid:durableId="1039625990">
    <w:abstractNumId w:val="10"/>
  </w:num>
  <w:num w:numId="45" w16cid:durableId="735467835">
    <w:abstractNumId w:val="24"/>
  </w:num>
  <w:num w:numId="46" w16cid:durableId="872378052">
    <w:abstractNumId w:val="20"/>
  </w:num>
  <w:num w:numId="47" w16cid:durableId="46727758">
    <w:abstractNumId w:val="32"/>
  </w:num>
  <w:num w:numId="48" w16cid:durableId="184558091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FF"/>
    <w:rsid w:val="00026A6C"/>
    <w:rsid w:val="000341CA"/>
    <w:rsid w:val="00045B4F"/>
    <w:rsid w:val="00050803"/>
    <w:rsid w:val="00077F82"/>
    <w:rsid w:val="00084F2A"/>
    <w:rsid w:val="000963E1"/>
    <w:rsid w:val="000C624E"/>
    <w:rsid w:val="000E35C8"/>
    <w:rsid w:val="001046E4"/>
    <w:rsid w:val="00127DB5"/>
    <w:rsid w:val="00154C44"/>
    <w:rsid w:val="0015742A"/>
    <w:rsid w:val="00165A76"/>
    <w:rsid w:val="00191073"/>
    <w:rsid w:val="001C1521"/>
    <w:rsid w:val="00205E59"/>
    <w:rsid w:val="00282466"/>
    <w:rsid w:val="00287773"/>
    <w:rsid w:val="002E18AE"/>
    <w:rsid w:val="002E5422"/>
    <w:rsid w:val="0031214F"/>
    <w:rsid w:val="00325688"/>
    <w:rsid w:val="00352CBB"/>
    <w:rsid w:val="003577E0"/>
    <w:rsid w:val="003819D3"/>
    <w:rsid w:val="003D1C0C"/>
    <w:rsid w:val="00424F60"/>
    <w:rsid w:val="0046230D"/>
    <w:rsid w:val="004C2B55"/>
    <w:rsid w:val="004D52FF"/>
    <w:rsid w:val="004E360A"/>
    <w:rsid w:val="004E7F98"/>
    <w:rsid w:val="004F0B98"/>
    <w:rsid w:val="004F6922"/>
    <w:rsid w:val="00520056"/>
    <w:rsid w:val="00667488"/>
    <w:rsid w:val="00681F23"/>
    <w:rsid w:val="0071662A"/>
    <w:rsid w:val="00783175"/>
    <w:rsid w:val="007B6EDA"/>
    <w:rsid w:val="007C4336"/>
    <w:rsid w:val="007D56BD"/>
    <w:rsid w:val="007F240C"/>
    <w:rsid w:val="007F38C2"/>
    <w:rsid w:val="00801B6E"/>
    <w:rsid w:val="00803A15"/>
    <w:rsid w:val="008175AC"/>
    <w:rsid w:val="00817C18"/>
    <w:rsid w:val="00820215"/>
    <w:rsid w:val="0082286B"/>
    <w:rsid w:val="00841CE6"/>
    <w:rsid w:val="00874A2F"/>
    <w:rsid w:val="0089289D"/>
    <w:rsid w:val="00893811"/>
    <w:rsid w:val="008A4155"/>
    <w:rsid w:val="008C40A8"/>
    <w:rsid w:val="008D7E91"/>
    <w:rsid w:val="00920A29"/>
    <w:rsid w:val="00934031"/>
    <w:rsid w:val="009435AA"/>
    <w:rsid w:val="00950AA6"/>
    <w:rsid w:val="0096306D"/>
    <w:rsid w:val="009D3A4E"/>
    <w:rsid w:val="009E1021"/>
    <w:rsid w:val="009E4BA2"/>
    <w:rsid w:val="009F6170"/>
    <w:rsid w:val="00A853A8"/>
    <w:rsid w:val="00A87F87"/>
    <w:rsid w:val="00AA3B72"/>
    <w:rsid w:val="00AC13AC"/>
    <w:rsid w:val="00AC6191"/>
    <w:rsid w:val="00AD4510"/>
    <w:rsid w:val="00AF2929"/>
    <w:rsid w:val="00B243C5"/>
    <w:rsid w:val="00B505B7"/>
    <w:rsid w:val="00B813B3"/>
    <w:rsid w:val="00BB17B3"/>
    <w:rsid w:val="00BB2F55"/>
    <w:rsid w:val="00BB48B4"/>
    <w:rsid w:val="00BC2252"/>
    <w:rsid w:val="00BF6F81"/>
    <w:rsid w:val="00C0350C"/>
    <w:rsid w:val="00C0405D"/>
    <w:rsid w:val="00C15CA5"/>
    <w:rsid w:val="00C344D1"/>
    <w:rsid w:val="00C521DE"/>
    <w:rsid w:val="00C86D55"/>
    <w:rsid w:val="00C95B7F"/>
    <w:rsid w:val="00CA3A40"/>
    <w:rsid w:val="00CB5222"/>
    <w:rsid w:val="00CD2DFF"/>
    <w:rsid w:val="00D17F70"/>
    <w:rsid w:val="00D2416F"/>
    <w:rsid w:val="00D41026"/>
    <w:rsid w:val="00D4616C"/>
    <w:rsid w:val="00D4641B"/>
    <w:rsid w:val="00D466D2"/>
    <w:rsid w:val="00DA2BCE"/>
    <w:rsid w:val="00DC228F"/>
    <w:rsid w:val="00DC78EC"/>
    <w:rsid w:val="00E46F61"/>
    <w:rsid w:val="00E930D3"/>
    <w:rsid w:val="00EA4841"/>
    <w:rsid w:val="00EB096B"/>
    <w:rsid w:val="00F246C3"/>
    <w:rsid w:val="00F41257"/>
    <w:rsid w:val="00F72D59"/>
    <w:rsid w:val="00F73825"/>
    <w:rsid w:val="00F77EA3"/>
    <w:rsid w:val="00F83D2A"/>
    <w:rsid w:val="00F90C3A"/>
    <w:rsid w:val="00F97B7E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EADF"/>
  <w15:chartTrackingRefBased/>
  <w15:docId w15:val="{235F8BAD-3CA2-4D7C-82C5-DB693A67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9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2466"/>
    <w:pPr>
      <w:keepNext/>
      <w:jc w:val="both"/>
      <w:outlineLvl w:val="0"/>
    </w:pPr>
    <w:rPr>
      <w:rFonts w:ascii="Times New Roman" w:eastAsia="Times New Roman" w:hAnsi="Times New Roman"/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4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F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AE"/>
    <w:pPr>
      <w:ind w:left="720"/>
      <w:contextualSpacing/>
    </w:pPr>
  </w:style>
  <w:style w:type="paragraph" w:styleId="NoSpacing">
    <w:name w:val="No Spacing"/>
    <w:uiPriority w:val="1"/>
    <w:qFormat/>
    <w:rsid w:val="009E4BA2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8246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styleId="Hyperlink">
    <w:name w:val="Hyperlink"/>
    <w:basedOn w:val="DefaultParagraphFont"/>
    <w:rsid w:val="002824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246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F61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US"/>
    </w:rPr>
  </w:style>
  <w:style w:type="paragraph" w:customStyle="1" w:styleId="NormalVerdana">
    <w:name w:val="Normal + Verdana"/>
    <w:aliases w:val="8 pt,Black"/>
    <w:basedOn w:val="Normal"/>
    <w:rsid w:val="008175AC"/>
    <w:pPr>
      <w:suppressAutoHyphens/>
    </w:pPr>
    <w:rPr>
      <w:rFonts w:ascii="Verdana" w:eastAsia="Times New Roman" w:hAnsi="Verdana"/>
      <w:sz w:val="16"/>
      <w:szCs w:val="16"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0C6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4E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4E"/>
    <w:rPr>
      <w:rFonts w:ascii="Times" w:eastAsia="Times" w:hAnsi="Times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E35C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667488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customStyle="1" w:styleId="tabloici">
    <w:name w:val="tablo ici"/>
    <w:basedOn w:val="Normal"/>
    <w:qFormat/>
    <w:rsid w:val="00667488"/>
    <w:pPr>
      <w:ind w:left="425" w:hanging="425"/>
    </w:pPr>
    <w:rPr>
      <w:rFonts w:ascii="Calibri" w:eastAsia="Times New Roman" w:hAnsi="Calibri"/>
      <w:noProof/>
      <w:sz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55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34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402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60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409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9784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507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30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55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96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181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299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3510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8851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3312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489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Publications of Salih Bayar</vt:lpstr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of Salih Bayar</dc:title>
  <dc:subject/>
  <dc:creator>Asst. Prof. Dr. Salih Bayar</dc:creator>
  <cp:keywords/>
  <dc:description/>
  <cp:lastModifiedBy>Salih Bayar</cp:lastModifiedBy>
  <cp:revision>104</cp:revision>
  <cp:lastPrinted>2023-03-01T08:08:00Z</cp:lastPrinted>
  <dcterms:created xsi:type="dcterms:W3CDTF">2018-02-11T14:15:00Z</dcterms:created>
  <dcterms:modified xsi:type="dcterms:W3CDTF">2023-03-01T08:08:00Z</dcterms:modified>
</cp:coreProperties>
</file>